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F5" w:rsidRPr="00FD44EE" w:rsidRDefault="00FD44EE">
      <w:pPr>
        <w:pStyle w:val="Title"/>
        <w:rPr>
          <w:lang w:val="nl-BE"/>
        </w:rPr>
      </w:pPr>
      <w:r w:rsidRPr="00FD44EE">
        <w:rPr>
          <w:lang w:val="nl-BE"/>
        </w:rPr>
        <w:t xml:space="preserve">Schoolraad </w:t>
      </w:r>
      <w:r w:rsidR="003C32D0">
        <w:rPr>
          <w:lang w:val="nl-BE"/>
        </w:rPr>
        <w:t>26-9</w:t>
      </w:r>
      <w:r w:rsidR="00013854">
        <w:rPr>
          <w:lang w:val="nl-BE"/>
        </w:rPr>
        <w:t>-2016</w:t>
      </w:r>
    </w:p>
    <w:p w:rsidR="00A127F5" w:rsidRPr="00FD44EE" w:rsidRDefault="00FD44EE">
      <w:pPr>
        <w:pStyle w:val="Heading1"/>
        <w:rPr>
          <w:lang w:val="nl-BE"/>
        </w:rPr>
      </w:pPr>
      <w:r w:rsidRPr="00FD44EE">
        <w:rPr>
          <w:lang w:val="nl-BE"/>
        </w:rPr>
        <w:t>AAnwezig</w:t>
      </w:r>
    </w:p>
    <w:p w:rsidR="00FD44EE" w:rsidRDefault="00FD44EE" w:rsidP="00FD44EE">
      <w:pPr>
        <w:rPr>
          <w:lang w:val="nl-NL"/>
        </w:rPr>
      </w:pPr>
      <w:r>
        <w:rPr>
          <w:lang w:val="nl-NL"/>
        </w:rPr>
        <w:t>Katleen</w:t>
      </w:r>
      <w:r w:rsidRPr="00767CF1">
        <w:rPr>
          <w:lang w:val="nl-NL"/>
        </w:rPr>
        <w:t xml:space="preserve"> De Rooster</w:t>
      </w:r>
      <w:r>
        <w:rPr>
          <w:lang w:val="nl-NL"/>
        </w:rPr>
        <w:t xml:space="preserve">, Ann Jespers, </w:t>
      </w:r>
      <w:r w:rsidR="0009137A" w:rsidRPr="00013854">
        <w:rPr>
          <w:lang w:val="nl-NL"/>
        </w:rPr>
        <w:t>Birgit Dierckx</w:t>
      </w:r>
      <w:r w:rsidR="0009137A">
        <w:rPr>
          <w:lang w:val="nl-NL"/>
        </w:rPr>
        <w:t xml:space="preserve">, </w:t>
      </w:r>
      <w:r w:rsidR="003C32D0">
        <w:rPr>
          <w:lang w:val="nl-NL"/>
        </w:rPr>
        <w:t xml:space="preserve">Jan Van den Heuvel, </w:t>
      </w:r>
      <w:r w:rsidR="0009137A">
        <w:rPr>
          <w:lang w:val="nl-NL"/>
        </w:rPr>
        <w:t xml:space="preserve"> Machteld Verbruggen, </w:t>
      </w:r>
      <w:r w:rsidR="008150E3">
        <w:rPr>
          <w:lang w:val="nl-NL"/>
        </w:rPr>
        <w:t>Eef Ghys</w:t>
      </w:r>
    </w:p>
    <w:p w:rsidR="00FD44EE" w:rsidRDefault="003C32D0" w:rsidP="00AC1253">
      <w:pPr>
        <w:pStyle w:val="Heading1"/>
        <w:rPr>
          <w:lang w:val="nl-NL"/>
        </w:rPr>
      </w:pPr>
      <w:r>
        <w:rPr>
          <w:lang w:val="nl-NL"/>
        </w:rPr>
        <w:t>Verontschuldigd</w:t>
      </w:r>
    </w:p>
    <w:p w:rsidR="00AC1253" w:rsidRPr="0078352B" w:rsidRDefault="00AC1253" w:rsidP="00AC1253">
      <w:pPr>
        <w:rPr>
          <w:lang w:val="nl-BE"/>
        </w:rPr>
      </w:pPr>
      <w:r w:rsidRPr="0078352B">
        <w:rPr>
          <w:lang w:val="nl-BE"/>
        </w:rPr>
        <w:t xml:space="preserve"> </w:t>
      </w:r>
      <w:r w:rsidR="003C32D0" w:rsidRPr="0078352B">
        <w:rPr>
          <w:lang w:val="nl-BE"/>
        </w:rPr>
        <w:t>Liesbeth Pellegrims , Lieve Dons, Martin Mollemans,</w:t>
      </w:r>
    </w:p>
    <w:p w:rsidR="00FD44EE" w:rsidRDefault="003C32D0" w:rsidP="00FD44EE">
      <w:pPr>
        <w:pStyle w:val="Heading1"/>
        <w:rPr>
          <w:lang w:val="nl-NL"/>
        </w:rPr>
      </w:pPr>
      <w:r>
        <w:rPr>
          <w:lang w:val="nl-NL"/>
        </w:rPr>
        <w:t>goedkeuring vorig verslag</w:t>
      </w:r>
    </w:p>
    <w:p w:rsidR="00284CE4" w:rsidRDefault="003C32D0" w:rsidP="003C32D0">
      <w:pPr>
        <w:rPr>
          <w:b/>
          <w:color w:val="0070C0"/>
          <w:u w:val="single"/>
          <w:lang w:val="nl-NL"/>
        </w:rPr>
      </w:pPr>
      <w:r>
        <w:rPr>
          <w:lang w:val="nl-BE"/>
        </w:rPr>
        <w:t xml:space="preserve">Vorig verslag werd goedgekeurd en zal op de website geplaatst worden. Ook het verslag van februari wordt nog online gezet. </w:t>
      </w:r>
      <w:r w:rsidR="00B3478B" w:rsidRPr="00B3478B">
        <w:rPr>
          <w:b/>
          <w:color w:val="0070C0"/>
          <w:u w:val="single"/>
          <w:lang w:val="nl-NL"/>
        </w:rPr>
        <w:t>TODO Ann</w:t>
      </w:r>
    </w:p>
    <w:p w:rsidR="00284CE4" w:rsidRDefault="003C32D0" w:rsidP="00284CE4">
      <w:pPr>
        <w:pStyle w:val="Heading1"/>
        <w:rPr>
          <w:lang w:val="nl-BE"/>
        </w:rPr>
      </w:pPr>
      <w:r>
        <w:rPr>
          <w:lang w:val="nl-BE"/>
        </w:rPr>
        <w:t>Evolutie leerlingenaantal</w:t>
      </w:r>
    </w:p>
    <w:p w:rsidR="003C32D0" w:rsidRDefault="003C32D0" w:rsidP="003C32D0">
      <w:pPr>
        <w:rPr>
          <w:lang w:val="nl-NL"/>
        </w:rPr>
      </w:pPr>
      <w:r>
        <w:rPr>
          <w:lang w:val="nl-NL"/>
        </w:rPr>
        <w:t>Ventilatierooster leerlingen</w:t>
      </w:r>
    </w:p>
    <w:p w:rsidR="003C32D0" w:rsidRDefault="003C32D0" w:rsidP="003C32D0">
      <w:pPr>
        <w:pStyle w:val="ListParagraph"/>
        <w:numPr>
          <w:ilvl w:val="0"/>
          <w:numId w:val="31"/>
        </w:numPr>
        <w:rPr>
          <w:lang w:val="nl-NL"/>
        </w:rPr>
      </w:pPr>
      <w:r>
        <w:rPr>
          <w:lang w:val="nl-NL"/>
        </w:rPr>
        <w:t xml:space="preserve">OK: 4 kids geboortejaar 2014 en 7 van 2013 </w:t>
      </w:r>
      <w:r w:rsidRPr="003C32D0">
        <w:rPr>
          <w:lang w:val="nl-NL"/>
        </w:rPr>
        <w:sym w:font="Wingdings" w:char="F0E0"/>
      </w:r>
      <w:r>
        <w:rPr>
          <w:lang w:val="nl-NL"/>
        </w:rPr>
        <w:t xml:space="preserve"> die stappen over naar K1</w:t>
      </w:r>
    </w:p>
    <w:p w:rsidR="003C32D0" w:rsidRDefault="003C32D0" w:rsidP="003C32D0">
      <w:pPr>
        <w:pStyle w:val="ListParagraph"/>
        <w:numPr>
          <w:ilvl w:val="0"/>
          <w:numId w:val="31"/>
        </w:numPr>
        <w:rPr>
          <w:lang w:val="nl-NL"/>
        </w:rPr>
      </w:pPr>
      <w:r>
        <w:rPr>
          <w:lang w:val="nl-NL"/>
        </w:rPr>
        <w:t>Op teldatum van</w:t>
      </w:r>
      <w:r w:rsidR="004A14A7">
        <w:rPr>
          <w:lang w:val="nl-NL"/>
        </w:rPr>
        <w:t xml:space="preserve"> 1 februari: 73 kleuters – 141 LS leerlingen</w:t>
      </w:r>
      <w:r w:rsidR="00FB2B25">
        <w:rPr>
          <w:lang w:val="nl-NL"/>
        </w:rPr>
        <w:t xml:space="preserve"> = 214 leerlingen</w:t>
      </w:r>
    </w:p>
    <w:p w:rsidR="004A14A7" w:rsidRDefault="004A14A7" w:rsidP="003C32D0">
      <w:pPr>
        <w:pStyle w:val="ListParagraph"/>
        <w:numPr>
          <w:ilvl w:val="0"/>
          <w:numId w:val="31"/>
        </w:numPr>
        <w:rPr>
          <w:lang w:val="nl-NL"/>
        </w:rPr>
      </w:pPr>
      <w:r>
        <w:rPr>
          <w:lang w:val="nl-NL"/>
        </w:rPr>
        <w:t>Geboortejaar 2014: klas van 24 leerlingen</w:t>
      </w:r>
    </w:p>
    <w:p w:rsidR="00B3478B" w:rsidRDefault="004A14A7" w:rsidP="004A14A7">
      <w:pPr>
        <w:rPr>
          <w:lang w:val="nl-NL"/>
        </w:rPr>
      </w:pPr>
      <w:r>
        <w:rPr>
          <w:lang w:val="nl-NL"/>
        </w:rPr>
        <w:t>We kopen nog steeds uren aan. Zorg in kader van basiszorg en verhoogde zorg. Uren zorg aan leerkrachten/klassen/leerlingen  toegewezen op vaste momenten.</w:t>
      </w:r>
      <w:r w:rsidR="00B3478B">
        <w:rPr>
          <w:lang w:val="nl-NL"/>
        </w:rPr>
        <w:t xml:space="preserve"> Zo moeten de leraren ook plannen wat ze gaan doen. </w:t>
      </w:r>
    </w:p>
    <w:p w:rsidR="004A14A7" w:rsidRDefault="00B3478B" w:rsidP="004A14A7">
      <w:pPr>
        <w:rPr>
          <w:lang w:val="nl-NL"/>
        </w:rPr>
      </w:pPr>
      <w:r>
        <w:rPr>
          <w:lang w:val="nl-NL"/>
        </w:rPr>
        <w:t xml:space="preserve">Het eerste leerjaar (28 kinderen)  wordt niet meer gesplitst zoals vroeger gebeurde: </w:t>
      </w:r>
      <w:r w:rsidR="004A14A7">
        <w:rPr>
          <w:lang w:val="nl-NL"/>
        </w:rPr>
        <w:t xml:space="preserve"> basiszorg + differentiatie op maandag, dinsdag en donderdag. Woensdag: bijzondere zorg (zowel zwakke leerlingen als hoogbegaafde). </w:t>
      </w:r>
      <w:r>
        <w:rPr>
          <w:lang w:val="nl-NL"/>
        </w:rPr>
        <w:t xml:space="preserve">Meer differentiatie in de klas. </w:t>
      </w:r>
    </w:p>
    <w:p w:rsidR="00B3478B" w:rsidRDefault="00B3478B" w:rsidP="004A14A7">
      <w:pPr>
        <w:rPr>
          <w:lang w:val="nl-NL"/>
        </w:rPr>
      </w:pPr>
      <w:r>
        <w:rPr>
          <w:lang w:val="nl-NL"/>
        </w:rPr>
        <w:t xml:space="preserve">Er zijn ook studybuddies waar de leerlingen zich af en toe eens rustig kunnen terugtrekken. Ook bv. hoofdtelefoons worden geïntegreerd. </w:t>
      </w:r>
    </w:p>
    <w:p w:rsidR="00FB2B25" w:rsidRDefault="00FB2B25" w:rsidP="004A14A7">
      <w:pPr>
        <w:rPr>
          <w:lang w:val="nl-NL"/>
        </w:rPr>
      </w:pPr>
      <w:r>
        <w:rPr>
          <w:lang w:val="nl-NL"/>
        </w:rPr>
        <w:t>Pre-waarborgregeling van BLO?  Je moet een plan daarvoor indienen maar het is niet duidelijk welke scholen geselecteerd worden. 1 oktober komt er een nieuw GoN-Ion traject en dan terugkeer GON van bijzonder naar gewoon onderwijs. Het is jammer dat er niet hetzelfde equivalent uren van BO naar gewoon onderwijs kan bv. voor type 2 leerlingen. Zo krijgen we maar 2 uren ipv 11 uur equivalent in BO.</w:t>
      </w:r>
    </w:p>
    <w:p w:rsidR="00FB2B25" w:rsidRDefault="00FB2B25" w:rsidP="004A14A7">
      <w:pPr>
        <w:rPr>
          <w:lang w:val="nl-NL"/>
        </w:rPr>
      </w:pPr>
      <w:r>
        <w:rPr>
          <w:lang w:val="nl-NL"/>
        </w:rPr>
        <w:t xml:space="preserve">Mogelijkheden ondersteuning via  BANABA zorg : stagiairs? </w:t>
      </w:r>
    </w:p>
    <w:p w:rsidR="002B586F" w:rsidRDefault="003C32D0" w:rsidP="00284CE4">
      <w:pPr>
        <w:pStyle w:val="Heading1"/>
        <w:rPr>
          <w:lang w:val="nl-NL"/>
        </w:rPr>
      </w:pPr>
      <w:r>
        <w:rPr>
          <w:lang w:val="nl-NL"/>
        </w:rPr>
        <w:t>pedagogisch project</w:t>
      </w:r>
    </w:p>
    <w:p w:rsidR="00E72597" w:rsidRPr="00E72597" w:rsidRDefault="00E72597" w:rsidP="004A14A7">
      <w:pPr>
        <w:rPr>
          <w:b/>
          <w:lang w:val="nl-NL"/>
        </w:rPr>
      </w:pPr>
      <w:r w:rsidRPr="00E72597">
        <w:rPr>
          <w:b/>
          <w:lang w:val="nl-NL"/>
        </w:rPr>
        <w:t>Hoogbegaafdheid</w:t>
      </w:r>
      <w:r>
        <w:rPr>
          <w:b/>
          <w:lang w:val="nl-NL"/>
        </w:rPr>
        <w:t xml:space="preserve"> en zorg</w:t>
      </w:r>
    </w:p>
    <w:p w:rsidR="004A14A7" w:rsidRPr="00E72597" w:rsidRDefault="004A14A7" w:rsidP="00E72597">
      <w:pPr>
        <w:pStyle w:val="ListParagraph"/>
        <w:numPr>
          <w:ilvl w:val="0"/>
          <w:numId w:val="33"/>
        </w:numPr>
        <w:rPr>
          <w:lang w:val="nl-NL"/>
        </w:rPr>
      </w:pPr>
      <w:r w:rsidRPr="00E72597">
        <w:rPr>
          <w:lang w:val="nl-NL"/>
        </w:rPr>
        <w:t xml:space="preserve">Feedback doorlichting: Basiszorg + verhoogde zorg. Voldoende aandacht houden. Leerkracht Annelies focust zich hier dagdagelijks ook op. </w:t>
      </w:r>
    </w:p>
    <w:p w:rsidR="003C32D0" w:rsidRPr="00E72597" w:rsidRDefault="004A14A7" w:rsidP="00E72597">
      <w:pPr>
        <w:pStyle w:val="ListParagraph"/>
        <w:numPr>
          <w:ilvl w:val="0"/>
          <w:numId w:val="33"/>
        </w:numPr>
        <w:rPr>
          <w:lang w:val="nl-NL"/>
        </w:rPr>
      </w:pPr>
      <w:r w:rsidRPr="00E72597">
        <w:rPr>
          <w:lang w:val="nl-NL"/>
        </w:rPr>
        <w:t xml:space="preserve">Hoogbegaafdheid:  Excentra gaat de school hierin begeleiden (pedagogische studiedag 10 november). We vertrekken nog steeds uit het handelingsgericht werken. </w:t>
      </w:r>
    </w:p>
    <w:p w:rsidR="00B3478B" w:rsidRPr="00E72597" w:rsidRDefault="00B3478B" w:rsidP="00E72597">
      <w:pPr>
        <w:pStyle w:val="ListParagraph"/>
        <w:numPr>
          <w:ilvl w:val="0"/>
          <w:numId w:val="33"/>
        </w:numPr>
        <w:rPr>
          <w:lang w:val="nl-NL"/>
        </w:rPr>
      </w:pPr>
      <w:r w:rsidRPr="00E72597">
        <w:rPr>
          <w:lang w:val="nl-NL"/>
        </w:rPr>
        <w:t xml:space="preserve">Pedagogisch project is geen dode letter. Het wordt toegepast dagdagelijks, bv. in het huiswerk dat verschillend kan zijn van kind tot kind uit dezelfde klas. </w:t>
      </w:r>
    </w:p>
    <w:p w:rsidR="00E72597" w:rsidRDefault="00E72597" w:rsidP="003C32D0">
      <w:pPr>
        <w:rPr>
          <w:b/>
          <w:lang w:val="nl-NL"/>
        </w:rPr>
      </w:pPr>
      <w:r>
        <w:rPr>
          <w:b/>
          <w:lang w:val="nl-NL"/>
        </w:rPr>
        <w:t xml:space="preserve">KIVA </w:t>
      </w:r>
    </w:p>
    <w:p w:rsidR="00E72597" w:rsidRPr="00E72597" w:rsidRDefault="00E72597" w:rsidP="00E72597">
      <w:pPr>
        <w:pStyle w:val="ListParagraph"/>
        <w:numPr>
          <w:ilvl w:val="0"/>
          <w:numId w:val="32"/>
        </w:numPr>
        <w:rPr>
          <w:lang w:val="nl-NL"/>
        </w:rPr>
      </w:pPr>
      <w:r w:rsidRPr="00E72597">
        <w:rPr>
          <w:lang w:val="nl-NL"/>
        </w:rPr>
        <w:t xml:space="preserve">Dinsdag 27/9 : KIVA - infoavond voor de ouders </w:t>
      </w:r>
    </w:p>
    <w:p w:rsidR="00E72597" w:rsidRPr="00E72597" w:rsidRDefault="00E72597" w:rsidP="00E72597">
      <w:pPr>
        <w:pStyle w:val="ListParagraph"/>
        <w:numPr>
          <w:ilvl w:val="0"/>
          <w:numId w:val="32"/>
        </w:numPr>
        <w:rPr>
          <w:lang w:val="nl-NL"/>
        </w:rPr>
      </w:pPr>
      <w:r w:rsidRPr="00E72597">
        <w:rPr>
          <w:lang w:val="nl-NL"/>
        </w:rPr>
        <w:t>21/10 KIVA onmoetingsfeest is vervanging van het schoolfeest</w:t>
      </w:r>
    </w:p>
    <w:p w:rsidR="00E72597" w:rsidRPr="00E72597" w:rsidRDefault="00E72597" w:rsidP="00E72597">
      <w:pPr>
        <w:pStyle w:val="ListParagraph"/>
        <w:numPr>
          <w:ilvl w:val="0"/>
          <w:numId w:val="32"/>
        </w:numPr>
        <w:rPr>
          <w:lang w:val="nl-NL"/>
        </w:rPr>
      </w:pPr>
      <w:r>
        <w:rPr>
          <w:lang w:val="nl-NL"/>
        </w:rPr>
        <w:t xml:space="preserve">75 min per </w:t>
      </w:r>
      <w:r w:rsidRPr="00E72597">
        <w:rPr>
          <w:lang w:val="nl-NL"/>
        </w:rPr>
        <w:t xml:space="preserve">maand wordt er gewerkt rond relationele vorming. </w:t>
      </w:r>
    </w:p>
    <w:p w:rsidR="00E72597" w:rsidRDefault="00E72597" w:rsidP="00E72597">
      <w:pPr>
        <w:pStyle w:val="ListParagraph"/>
        <w:numPr>
          <w:ilvl w:val="0"/>
          <w:numId w:val="32"/>
        </w:numPr>
        <w:rPr>
          <w:lang w:val="nl-NL"/>
        </w:rPr>
      </w:pPr>
      <w:r w:rsidRPr="00E72597">
        <w:rPr>
          <w:lang w:val="nl-NL"/>
        </w:rPr>
        <w:t xml:space="preserve">Belangrijk aan dit project is dat het op 1 lijn gebeurt. </w:t>
      </w:r>
    </w:p>
    <w:p w:rsidR="00E72597" w:rsidRPr="00E72597" w:rsidRDefault="00E72597" w:rsidP="00E72597">
      <w:pPr>
        <w:rPr>
          <w:b/>
          <w:lang w:val="nl-NL"/>
        </w:rPr>
      </w:pPr>
      <w:r w:rsidRPr="00E72597">
        <w:rPr>
          <w:b/>
          <w:lang w:val="nl-NL"/>
        </w:rPr>
        <w:t>Breed evalueren</w:t>
      </w:r>
    </w:p>
    <w:p w:rsidR="00E72597" w:rsidRPr="00E72597" w:rsidRDefault="00E72597" w:rsidP="00E72597">
      <w:pPr>
        <w:rPr>
          <w:lang w:val="nl-NL"/>
        </w:rPr>
      </w:pPr>
      <w:r>
        <w:rPr>
          <w:lang w:val="nl-NL"/>
        </w:rPr>
        <w:t xml:space="preserve">Cfr. Doorlichting. Paul Temmerman, pedagogisch begeleider, blijft het team hier verder in opvolgen. </w:t>
      </w:r>
    </w:p>
    <w:p w:rsidR="009C465A" w:rsidRDefault="009C465A" w:rsidP="009C465A">
      <w:pPr>
        <w:pStyle w:val="Heading1"/>
        <w:rPr>
          <w:lang w:val="nl-NL"/>
        </w:rPr>
      </w:pPr>
      <w:r>
        <w:rPr>
          <w:lang w:val="nl-NL"/>
        </w:rPr>
        <w:t>infrastructuurwerken</w:t>
      </w:r>
    </w:p>
    <w:p w:rsidR="00E72597" w:rsidRDefault="00E72597" w:rsidP="00E72597">
      <w:pPr>
        <w:rPr>
          <w:b/>
          <w:lang w:val="nl-NL"/>
        </w:rPr>
      </w:pPr>
      <w:r w:rsidRPr="00E72597">
        <w:rPr>
          <w:b/>
          <w:lang w:val="nl-NL"/>
        </w:rPr>
        <w:t xml:space="preserve">Grote trap </w:t>
      </w:r>
    </w:p>
    <w:p w:rsidR="00E72597" w:rsidRDefault="00E72597" w:rsidP="00E72597">
      <w:pPr>
        <w:rPr>
          <w:lang w:val="nl-NL"/>
        </w:rPr>
      </w:pPr>
      <w:r w:rsidRPr="00E72597">
        <w:rPr>
          <w:lang w:val="nl-NL"/>
        </w:rPr>
        <w:t xml:space="preserve">Timing afhankelijk van Agion </w:t>
      </w:r>
      <w:r w:rsidRPr="00E72597">
        <w:rPr>
          <w:lang w:val="nl-NL"/>
        </w:rPr>
        <w:sym w:font="Wingdings" w:char="F0E0"/>
      </w:r>
      <w:r w:rsidRPr="00E72597">
        <w:rPr>
          <w:lang w:val="nl-NL"/>
        </w:rPr>
        <w:t xml:space="preserve"> directeur </w:t>
      </w:r>
      <w:r>
        <w:rPr>
          <w:lang w:val="nl-NL"/>
        </w:rPr>
        <w:t xml:space="preserve">bouwwerken, Dhr Roels, volgt dit kort op. Misschien wordt het dit schooljaar nog gedaan. Maar is niet 100% zekerheid. We zijn hier immers afhankelijk van anderen. Het is in elk geval voorzien en wordt professioneel aangepakt. </w:t>
      </w:r>
    </w:p>
    <w:p w:rsidR="00E72597" w:rsidRDefault="002C4573" w:rsidP="00E72597">
      <w:pPr>
        <w:rPr>
          <w:b/>
          <w:lang w:val="nl-NL"/>
        </w:rPr>
      </w:pPr>
      <w:r>
        <w:rPr>
          <w:b/>
          <w:lang w:val="nl-NL"/>
        </w:rPr>
        <w:t>Klusjesdag</w:t>
      </w:r>
    </w:p>
    <w:p w:rsidR="002C4573" w:rsidRDefault="002C4573" w:rsidP="00E72597">
      <w:pPr>
        <w:rPr>
          <w:lang w:val="nl-NL"/>
        </w:rPr>
      </w:pPr>
      <w:r w:rsidRPr="002C4573">
        <w:rPr>
          <w:lang w:val="nl-NL"/>
        </w:rPr>
        <w:t>19/11</w:t>
      </w:r>
      <w:r>
        <w:rPr>
          <w:lang w:val="nl-NL"/>
        </w:rPr>
        <w:t xml:space="preserve"> </w:t>
      </w:r>
      <w:r w:rsidRPr="002C4573">
        <w:rPr>
          <w:lang w:val="nl-NL"/>
        </w:rPr>
        <w:sym w:font="Wingdings" w:char="F0E0"/>
      </w:r>
      <w:r>
        <w:rPr>
          <w:lang w:val="nl-NL"/>
        </w:rPr>
        <w:t xml:space="preserve"> gangen schilderen? </w:t>
      </w:r>
    </w:p>
    <w:p w:rsidR="005D5CB8" w:rsidRDefault="005D5CB8" w:rsidP="00E72597">
      <w:pPr>
        <w:rPr>
          <w:lang w:val="nl-NL"/>
        </w:rPr>
      </w:pPr>
      <w:r>
        <w:rPr>
          <w:lang w:val="nl-NL"/>
        </w:rPr>
        <w:t>Er komt een lijstje vanuit de school.</w:t>
      </w:r>
    </w:p>
    <w:p w:rsidR="002C4573" w:rsidRPr="002C4573" w:rsidRDefault="002C4573" w:rsidP="00E72597">
      <w:pPr>
        <w:rPr>
          <w:b/>
          <w:lang w:val="nl-NL"/>
        </w:rPr>
      </w:pPr>
      <w:r w:rsidRPr="002C4573">
        <w:rPr>
          <w:b/>
          <w:lang w:val="nl-NL"/>
        </w:rPr>
        <w:t>Pimp je speelplaats</w:t>
      </w:r>
    </w:p>
    <w:p w:rsidR="002C4573" w:rsidRDefault="002C4573" w:rsidP="00E72597">
      <w:pPr>
        <w:rPr>
          <w:lang w:val="nl-NL"/>
        </w:rPr>
      </w:pPr>
      <w:r>
        <w:rPr>
          <w:lang w:val="nl-NL"/>
        </w:rPr>
        <w:t>De werkgroep wordt gevraa</w:t>
      </w:r>
      <w:r w:rsidR="005D5CB8">
        <w:rPr>
          <w:lang w:val="nl-NL"/>
        </w:rPr>
        <w:t xml:space="preserve">gd close samen te werken met het schoolbestuur. Er wordt geen extra budget ter beschikking gesteld. </w:t>
      </w:r>
    </w:p>
    <w:p w:rsidR="005D5CB8" w:rsidRPr="005D5CB8" w:rsidRDefault="005D5CB8" w:rsidP="00E72597">
      <w:pPr>
        <w:rPr>
          <w:b/>
          <w:lang w:val="nl-NL"/>
        </w:rPr>
      </w:pPr>
      <w:r w:rsidRPr="005D5CB8">
        <w:rPr>
          <w:b/>
          <w:lang w:val="nl-NL"/>
        </w:rPr>
        <w:t>Klimaatneutrale school</w:t>
      </w:r>
    </w:p>
    <w:p w:rsidR="002C4573" w:rsidRPr="002C4573" w:rsidRDefault="005D5CB8" w:rsidP="00E72597">
      <w:pPr>
        <w:rPr>
          <w:lang w:val="nl-NL"/>
        </w:rPr>
      </w:pPr>
      <w:r>
        <w:rPr>
          <w:lang w:val="nl-NL"/>
        </w:rPr>
        <w:t>VZW bevestigt dat er geïnvesteerd gaat worden in ‘klimaatneutrale’ school. Sint-Niklaasschool zit in de shortlist van 8 scholen om de daken te laten isoleren. Normaal zou in januari de eerste rond</w:t>
      </w:r>
      <w:r w:rsidR="0078352B">
        <w:rPr>
          <w:lang w:val="nl-NL"/>
        </w:rPr>
        <w:t>e</w:t>
      </w:r>
      <w:r>
        <w:rPr>
          <w:lang w:val="nl-NL"/>
        </w:rPr>
        <w:t xml:space="preserve"> doorgaan.</w:t>
      </w:r>
    </w:p>
    <w:p w:rsidR="009C465A" w:rsidRDefault="003C32D0" w:rsidP="009C465A">
      <w:pPr>
        <w:pStyle w:val="Heading1"/>
        <w:rPr>
          <w:lang w:val="nl-NL"/>
        </w:rPr>
      </w:pPr>
      <w:r>
        <w:rPr>
          <w:lang w:val="nl-NL"/>
        </w:rPr>
        <w:t>veilige schoolomgeving</w:t>
      </w:r>
    </w:p>
    <w:p w:rsidR="00301E4E" w:rsidRDefault="005D5CB8" w:rsidP="00301E4E">
      <w:pPr>
        <w:pBdr>
          <w:bottom w:val="single" w:sz="4" w:space="1" w:color="auto"/>
        </w:pBdr>
        <w:rPr>
          <w:lang w:val="nl-NL"/>
        </w:rPr>
      </w:pPr>
      <w:r>
        <w:rPr>
          <w:lang w:val="nl-NL"/>
        </w:rPr>
        <w:t xml:space="preserve">Nog steeds geen nieuws van de stad. 6 september is de gemeenteraad bijeengekomen. Van zodra directie iets verneemt, wordt de schoolraad op de hoogte gebracht. Ouderraad polst ook nog eens bij de stad Mechelen. </w:t>
      </w:r>
    </w:p>
    <w:p w:rsidR="00301E4E" w:rsidRDefault="00301E4E" w:rsidP="00301E4E">
      <w:pPr>
        <w:pBdr>
          <w:bottom w:val="single" w:sz="4" w:space="1" w:color="auto"/>
        </w:pBdr>
        <w:rPr>
          <w:lang w:val="nl-NL"/>
        </w:rPr>
      </w:pPr>
    </w:p>
    <w:p w:rsidR="000059EA" w:rsidRPr="000059EA" w:rsidRDefault="002A1B13" w:rsidP="000059EA">
      <w:pPr>
        <w:rPr>
          <w:lang w:val="nl-NL"/>
        </w:rPr>
      </w:pPr>
      <w:r>
        <w:rPr>
          <w:lang w:val="nl-NL"/>
        </w:rPr>
        <w:t xml:space="preserve">Volgende </w:t>
      </w:r>
      <w:r w:rsidR="003C32D0">
        <w:rPr>
          <w:lang w:val="nl-NL"/>
        </w:rPr>
        <w:t>schoolraad</w:t>
      </w:r>
      <w:r>
        <w:rPr>
          <w:lang w:val="nl-NL"/>
        </w:rPr>
        <w:t xml:space="preserve">: </w:t>
      </w:r>
      <w:r w:rsidR="00492E43" w:rsidRPr="003C32D0">
        <w:rPr>
          <w:rStyle w:val="Heading2Char"/>
          <w:b/>
          <w:lang w:val="nl-BE"/>
        </w:rPr>
        <w:t xml:space="preserve">maandag </w:t>
      </w:r>
      <w:r w:rsidR="003C32D0" w:rsidRPr="003C32D0">
        <w:rPr>
          <w:rStyle w:val="Heading2Char"/>
          <w:b/>
          <w:lang w:val="nl-BE"/>
        </w:rPr>
        <w:t>28 november</w:t>
      </w:r>
    </w:p>
    <w:sectPr w:rsidR="000059EA" w:rsidRPr="000059EA" w:rsidSect="00312E6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509" w:rsidRDefault="00CC1509">
      <w:pPr>
        <w:spacing w:after="0" w:line="240" w:lineRule="auto"/>
      </w:pPr>
      <w:r>
        <w:separator/>
      </w:r>
    </w:p>
  </w:endnote>
  <w:endnote w:type="continuationSeparator" w:id="0">
    <w:p w:rsidR="00CC1509" w:rsidRDefault="00CC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509" w:rsidRDefault="00CC1509">
      <w:pPr>
        <w:spacing w:after="0" w:line="240" w:lineRule="auto"/>
      </w:pPr>
      <w:r>
        <w:separator/>
      </w:r>
    </w:p>
  </w:footnote>
  <w:footnote w:type="continuationSeparator" w:id="0">
    <w:p w:rsidR="00CC1509" w:rsidRDefault="00CC1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891"/>
    <w:multiLevelType w:val="hybridMultilevel"/>
    <w:tmpl w:val="BCA0D3E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" w15:restartNumberingAfterBreak="0">
    <w:nsid w:val="02BC0BE7"/>
    <w:multiLevelType w:val="hybridMultilevel"/>
    <w:tmpl w:val="78DCFE9A"/>
    <w:lvl w:ilvl="0" w:tplc="FD7878C6">
      <w:start w:val="27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6245E"/>
    <w:multiLevelType w:val="hybridMultilevel"/>
    <w:tmpl w:val="E15C3C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B5C7C"/>
    <w:multiLevelType w:val="hybridMultilevel"/>
    <w:tmpl w:val="C82233D6"/>
    <w:lvl w:ilvl="0" w:tplc="261E9C9E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25E7F"/>
    <w:multiLevelType w:val="hybridMultilevel"/>
    <w:tmpl w:val="D7AEB5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0AFE"/>
    <w:multiLevelType w:val="hybridMultilevel"/>
    <w:tmpl w:val="88221F54"/>
    <w:lvl w:ilvl="0" w:tplc="33F463C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F5D09"/>
    <w:multiLevelType w:val="hybridMultilevel"/>
    <w:tmpl w:val="E738F0DE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3731D"/>
    <w:multiLevelType w:val="hybridMultilevel"/>
    <w:tmpl w:val="E794B7AC"/>
    <w:lvl w:ilvl="0" w:tplc="261E9C9E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854D1"/>
    <w:multiLevelType w:val="hybridMultilevel"/>
    <w:tmpl w:val="561E1A6E"/>
    <w:lvl w:ilvl="0" w:tplc="261E9C9E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C72F2"/>
    <w:multiLevelType w:val="hybridMultilevel"/>
    <w:tmpl w:val="9A787AA4"/>
    <w:lvl w:ilvl="0" w:tplc="6DEC94D0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A3278"/>
    <w:multiLevelType w:val="hybridMultilevel"/>
    <w:tmpl w:val="EA427CF6"/>
    <w:lvl w:ilvl="0" w:tplc="5678CAF2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D1D64"/>
    <w:multiLevelType w:val="hybridMultilevel"/>
    <w:tmpl w:val="9CC84E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D62D1"/>
    <w:multiLevelType w:val="hybridMultilevel"/>
    <w:tmpl w:val="6AF845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5415B"/>
    <w:multiLevelType w:val="hybridMultilevel"/>
    <w:tmpl w:val="449CA258"/>
    <w:lvl w:ilvl="0" w:tplc="90360702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1166D"/>
    <w:multiLevelType w:val="hybridMultilevel"/>
    <w:tmpl w:val="295E4E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41C9E"/>
    <w:multiLevelType w:val="hybridMultilevel"/>
    <w:tmpl w:val="004E0122"/>
    <w:lvl w:ilvl="0" w:tplc="5678CAF2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94C9C"/>
    <w:multiLevelType w:val="hybridMultilevel"/>
    <w:tmpl w:val="86EC9D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61502"/>
    <w:multiLevelType w:val="hybridMultilevel"/>
    <w:tmpl w:val="5128F632"/>
    <w:lvl w:ilvl="0" w:tplc="5678CAF2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66A45"/>
    <w:multiLevelType w:val="hybridMultilevel"/>
    <w:tmpl w:val="ACE0C29A"/>
    <w:lvl w:ilvl="0" w:tplc="261E9C9E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30469"/>
    <w:multiLevelType w:val="hybridMultilevel"/>
    <w:tmpl w:val="A50668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450D5"/>
    <w:multiLevelType w:val="hybridMultilevel"/>
    <w:tmpl w:val="8F52DAFA"/>
    <w:lvl w:ilvl="0" w:tplc="958E0F7A">
      <w:start w:val="20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D261C"/>
    <w:multiLevelType w:val="hybridMultilevel"/>
    <w:tmpl w:val="86AC1F1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55760E"/>
    <w:multiLevelType w:val="hybridMultilevel"/>
    <w:tmpl w:val="CF9C3D06"/>
    <w:lvl w:ilvl="0" w:tplc="FD7878C6">
      <w:start w:val="27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02B49"/>
    <w:multiLevelType w:val="hybridMultilevel"/>
    <w:tmpl w:val="96085A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85EAE"/>
    <w:multiLevelType w:val="hybridMultilevel"/>
    <w:tmpl w:val="E9C49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D59E6"/>
    <w:multiLevelType w:val="hybridMultilevel"/>
    <w:tmpl w:val="11CAE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456CB"/>
    <w:multiLevelType w:val="hybridMultilevel"/>
    <w:tmpl w:val="55284B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84B32"/>
    <w:multiLevelType w:val="hybridMultilevel"/>
    <w:tmpl w:val="29143170"/>
    <w:lvl w:ilvl="0" w:tplc="261E9C9E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44076"/>
    <w:multiLevelType w:val="hybridMultilevel"/>
    <w:tmpl w:val="2D707D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D210B"/>
    <w:multiLevelType w:val="hybridMultilevel"/>
    <w:tmpl w:val="CF6C12D8"/>
    <w:lvl w:ilvl="0" w:tplc="958E0F7A">
      <w:start w:val="2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2"/>
  </w:num>
  <w:num w:numId="4">
    <w:abstractNumId w:val="32"/>
  </w:num>
  <w:num w:numId="5">
    <w:abstractNumId w:val="21"/>
  </w:num>
  <w:num w:numId="6">
    <w:abstractNumId w:val="15"/>
  </w:num>
  <w:num w:numId="7">
    <w:abstractNumId w:val="6"/>
  </w:num>
  <w:num w:numId="8">
    <w:abstractNumId w:val="29"/>
  </w:num>
  <w:num w:numId="9">
    <w:abstractNumId w:val="24"/>
  </w:num>
  <w:num w:numId="10">
    <w:abstractNumId w:val="28"/>
  </w:num>
  <w:num w:numId="11">
    <w:abstractNumId w:val="17"/>
  </w:num>
  <w:num w:numId="12">
    <w:abstractNumId w:val="27"/>
  </w:num>
  <w:num w:numId="13">
    <w:abstractNumId w:val="14"/>
  </w:num>
  <w:num w:numId="14">
    <w:abstractNumId w:val="0"/>
  </w:num>
  <w:num w:numId="15">
    <w:abstractNumId w:val="4"/>
  </w:num>
  <w:num w:numId="16">
    <w:abstractNumId w:val="3"/>
  </w:num>
  <w:num w:numId="17">
    <w:abstractNumId w:val="19"/>
  </w:num>
  <w:num w:numId="18">
    <w:abstractNumId w:val="30"/>
  </w:num>
  <w:num w:numId="19">
    <w:abstractNumId w:val="9"/>
  </w:num>
  <w:num w:numId="20">
    <w:abstractNumId w:val="12"/>
  </w:num>
  <w:num w:numId="21">
    <w:abstractNumId w:val="5"/>
  </w:num>
  <w:num w:numId="22">
    <w:abstractNumId w:val="31"/>
  </w:num>
  <w:num w:numId="23">
    <w:abstractNumId w:val="2"/>
  </w:num>
  <w:num w:numId="24">
    <w:abstractNumId w:val="25"/>
  </w:num>
  <w:num w:numId="25">
    <w:abstractNumId w:val="1"/>
  </w:num>
  <w:num w:numId="26">
    <w:abstractNumId w:val="8"/>
  </w:num>
  <w:num w:numId="27">
    <w:abstractNumId w:val="10"/>
  </w:num>
  <w:num w:numId="28">
    <w:abstractNumId w:val="20"/>
  </w:num>
  <w:num w:numId="29">
    <w:abstractNumId w:val="13"/>
  </w:num>
  <w:num w:numId="30">
    <w:abstractNumId w:val="26"/>
  </w:num>
  <w:num w:numId="31">
    <w:abstractNumId w:val="18"/>
  </w:num>
  <w:num w:numId="32">
    <w:abstractNumId w:val="1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EE"/>
    <w:rsid w:val="00004DDF"/>
    <w:rsid w:val="000059EA"/>
    <w:rsid w:val="00013854"/>
    <w:rsid w:val="00024314"/>
    <w:rsid w:val="00051D30"/>
    <w:rsid w:val="00071388"/>
    <w:rsid w:val="0009137A"/>
    <w:rsid w:val="000B422B"/>
    <w:rsid w:val="000B527C"/>
    <w:rsid w:val="0014180D"/>
    <w:rsid w:val="00180D18"/>
    <w:rsid w:val="001A121F"/>
    <w:rsid w:val="001E3553"/>
    <w:rsid w:val="001F4E14"/>
    <w:rsid w:val="002007E3"/>
    <w:rsid w:val="002610CD"/>
    <w:rsid w:val="00266844"/>
    <w:rsid w:val="002700EB"/>
    <w:rsid w:val="002769FF"/>
    <w:rsid w:val="00284CE4"/>
    <w:rsid w:val="002873DC"/>
    <w:rsid w:val="002A1B13"/>
    <w:rsid w:val="002B586F"/>
    <w:rsid w:val="002C4573"/>
    <w:rsid w:val="002D770F"/>
    <w:rsid w:val="00301E4E"/>
    <w:rsid w:val="00312E67"/>
    <w:rsid w:val="003473C9"/>
    <w:rsid w:val="003C32D0"/>
    <w:rsid w:val="00400742"/>
    <w:rsid w:val="0040230C"/>
    <w:rsid w:val="004613F9"/>
    <w:rsid w:val="00482E0E"/>
    <w:rsid w:val="00492E43"/>
    <w:rsid w:val="004A14A7"/>
    <w:rsid w:val="004C59BB"/>
    <w:rsid w:val="004E26B9"/>
    <w:rsid w:val="00505AB5"/>
    <w:rsid w:val="00520C59"/>
    <w:rsid w:val="00546C74"/>
    <w:rsid w:val="005558C2"/>
    <w:rsid w:val="005779E1"/>
    <w:rsid w:val="005B3BE0"/>
    <w:rsid w:val="005B3CE2"/>
    <w:rsid w:val="005C2728"/>
    <w:rsid w:val="005D5CB8"/>
    <w:rsid w:val="005E0B4A"/>
    <w:rsid w:val="005E4338"/>
    <w:rsid w:val="0061735B"/>
    <w:rsid w:val="00624BD6"/>
    <w:rsid w:val="006352EA"/>
    <w:rsid w:val="0064274E"/>
    <w:rsid w:val="006477D0"/>
    <w:rsid w:val="00656700"/>
    <w:rsid w:val="006929C8"/>
    <w:rsid w:val="006A7866"/>
    <w:rsid w:val="006D6D38"/>
    <w:rsid w:val="00737927"/>
    <w:rsid w:val="00772DAD"/>
    <w:rsid w:val="00774B60"/>
    <w:rsid w:val="0078352B"/>
    <w:rsid w:val="00784FE6"/>
    <w:rsid w:val="007B5083"/>
    <w:rsid w:val="007B7828"/>
    <w:rsid w:val="007E6364"/>
    <w:rsid w:val="008049D2"/>
    <w:rsid w:val="00811022"/>
    <w:rsid w:val="00814727"/>
    <w:rsid w:val="008150E3"/>
    <w:rsid w:val="00815B6A"/>
    <w:rsid w:val="00863CC8"/>
    <w:rsid w:val="008771C6"/>
    <w:rsid w:val="008833CA"/>
    <w:rsid w:val="008F3CA2"/>
    <w:rsid w:val="00904CDF"/>
    <w:rsid w:val="00917218"/>
    <w:rsid w:val="00950934"/>
    <w:rsid w:val="00963B6C"/>
    <w:rsid w:val="009710E9"/>
    <w:rsid w:val="0098024E"/>
    <w:rsid w:val="009C2138"/>
    <w:rsid w:val="009C4067"/>
    <w:rsid w:val="009C465A"/>
    <w:rsid w:val="009D1FC4"/>
    <w:rsid w:val="009F4EFA"/>
    <w:rsid w:val="00A036B9"/>
    <w:rsid w:val="00A127F5"/>
    <w:rsid w:val="00A2170F"/>
    <w:rsid w:val="00A51FCA"/>
    <w:rsid w:val="00A53A75"/>
    <w:rsid w:val="00AA23F1"/>
    <w:rsid w:val="00AA77C3"/>
    <w:rsid w:val="00AB0C96"/>
    <w:rsid w:val="00AB0F46"/>
    <w:rsid w:val="00AC1253"/>
    <w:rsid w:val="00AF63EF"/>
    <w:rsid w:val="00B11CFA"/>
    <w:rsid w:val="00B2770D"/>
    <w:rsid w:val="00B3478B"/>
    <w:rsid w:val="00B53ED1"/>
    <w:rsid w:val="00B77FD9"/>
    <w:rsid w:val="00B929DB"/>
    <w:rsid w:val="00C31F8C"/>
    <w:rsid w:val="00C55F9A"/>
    <w:rsid w:val="00C8533F"/>
    <w:rsid w:val="00CB1AE6"/>
    <w:rsid w:val="00CB68FA"/>
    <w:rsid w:val="00CC1509"/>
    <w:rsid w:val="00CC6038"/>
    <w:rsid w:val="00D22B21"/>
    <w:rsid w:val="00D4468E"/>
    <w:rsid w:val="00D75162"/>
    <w:rsid w:val="00D978CE"/>
    <w:rsid w:val="00DA714C"/>
    <w:rsid w:val="00DD0D1F"/>
    <w:rsid w:val="00DE0A7A"/>
    <w:rsid w:val="00DE7658"/>
    <w:rsid w:val="00E15E44"/>
    <w:rsid w:val="00E416CB"/>
    <w:rsid w:val="00E72597"/>
    <w:rsid w:val="00E77067"/>
    <w:rsid w:val="00EB5DF9"/>
    <w:rsid w:val="00ED67EF"/>
    <w:rsid w:val="00F11512"/>
    <w:rsid w:val="00F65958"/>
    <w:rsid w:val="00FB104F"/>
    <w:rsid w:val="00FB2B25"/>
    <w:rsid w:val="00FC5E41"/>
    <w:rsid w:val="00FD1F05"/>
    <w:rsid w:val="00FD44EE"/>
    <w:rsid w:val="00F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63175-7AB3-4E86-B508-1E314D75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67"/>
  </w:style>
  <w:style w:type="paragraph" w:styleId="Heading1">
    <w:name w:val="heading 1"/>
    <w:basedOn w:val="Normal"/>
    <w:next w:val="Normal"/>
    <w:link w:val="Heading1Char"/>
    <w:uiPriority w:val="9"/>
    <w:qFormat/>
    <w:rsid w:val="00312E67"/>
    <w:pPr>
      <w:pBdr>
        <w:top w:val="single" w:sz="24" w:space="0" w:color="8AB833" w:themeColor="text2"/>
        <w:left w:val="single" w:sz="24" w:space="0" w:color="8AB833" w:themeColor="text2"/>
        <w:bottom w:val="single" w:sz="24" w:space="0" w:color="8AB833" w:themeColor="text2"/>
        <w:right w:val="single" w:sz="24" w:space="0" w:color="8AB833" w:themeColor="text2"/>
      </w:pBdr>
      <w:shd w:val="clear" w:color="auto" w:fill="8AB833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E67"/>
    <w:pPr>
      <w:pBdr>
        <w:top w:val="single" w:sz="24" w:space="0" w:color="E8F3D3" w:themeColor="text2" w:themeTint="33"/>
        <w:left w:val="single" w:sz="24" w:space="0" w:color="E8F3D3" w:themeColor="text2" w:themeTint="33"/>
        <w:bottom w:val="single" w:sz="24" w:space="0" w:color="E8F3D3" w:themeColor="text2" w:themeTint="33"/>
        <w:right w:val="single" w:sz="24" w:space="0" w:color="E8F3D3" w:themeColor="text2" w:themeTint="33"/>
      </w:pBdr>
      <w:shd w:val="clear" w:color="auto" w:fill="E8F3D3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E67"/>
    <w:pPr>
      <w:pBdr>
        <w:top w:val="single" w:sz="6" w:space="2" w:color="8AB833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445C19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E67"/>
    <w:pPr>
      <w:pBdr>
        <w:top w:val="dotted" w:sz="6" w:space="2" w:color="8AB833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668926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E67"/>
    <w:pPr>
      <w:pBdr>
        <w:bottom w:val="single" w:sz="6" w:space="1" w:color="8AB833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668926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E67"/>
    <w:pPr>
      <w:pBdr>
        <w:bottom w:val="dotted" w:sz="6" w:space="1" w:color="8AB833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668926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E6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668926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E6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E6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E67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8AB833" w:themeFill="text2"/>
    </w:rPr>
  </w:style>
  <w:style w:type="character" w:customStyle="1" w:styleId="Heading2Char">
    <w:name w:val="Heading 2 Char"/>
    <w:basedOn w:val="DefaultParagraphFont"/>
    <w:link w:val="Heading2"/>
    <w:uiPriority w:val="9"/>
    <w:rsid w:val="00312E67"/>
    <w:rPr>
      <w:rFonts w:asciiTheme="majorHAnsi" w:eastAsiaTheme="majorEastAsia" w:hAnsiTheme="majorHAnsi" w:cstheme="majorBidi"/>
      <w:caps/>
      <w:spacing w:val="15"/>
      <w:shd w:val="clear" w:color="auto" w:fill="E8F3D3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12E67"/>
    <w:rPr>
      <w:rFonts w:asciiTheme="majorHAnsi" w:eastAsiaTheme="majorEastAsia" w:hAnsiTheme="majorHAnsi" w:cstheme="majorBidi"/>
      <w:caps/>
      <w:color w:val="445C19" w:themeColor="text2" w:themeShade="80"/>
      <w:spacing w:val="15"/>
    </w:rPr>
  </w:style>
  <w:style w:type="table" w:styleId="TableGrid">
    <w:name w:val="Table Grid"/>
    <w:basedOn w:val="TableNormal"/>
    <w:uiPriority w:val="1"/>
    <w:rsid w:val="00312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12E67"/>
    <w:pPr>
      <w:spacing w:before="0" w:after="0"/>
    </w:pPr>
    <w:rPr>
      <w:rFonts w:asciiTheme="majorHAnsi" w:eastAsiaTheme="majorEastAsia" w:hAnsiTheme="majorHAnsi" w:cstheme="majorBidi"/>
      <w:caps/>
      <w:color w:val="8AB833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2E67"/>
    <w:rPr>
      <w:rFonts w:asciiTheme="majorHAnsi" w:eastAsiaTheme="majorEastAsia" w:hAnsiTheme="majorHAnsi" w:cstheme="majorBidi"/>
      <w:caps/>
      <w:color w:val="8AB833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E6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12E67"/>
    <w:rPr>
      <w:caps/>
      <w:color w:val="595959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rsid w:val="00312E67"/>
    <w:pPr>
      <w:ind w:left="720"/>
      <w:contextualSpacing/>
    </w:pPr>
  </w:style>
  <w:style w:type="character" w:styleId="SubtleReference">
    <w:name w:val="Subtle Reference"/>
    <w:uiPriority w:val="31"/>
    <w:qFormat/>
    <w:rsid w:val="00312E67"/>
    <w:rPr>
      <w:b w:val="0"/>
      <w:bCs w:val="0"/>
      <w:color w:val="8AB833" w:themeColor="text2"/>
    </w:rPr>
  </w:style>
  <w:style w:type="character" w:styleId="SubtleEmphasis">
    <w:name w:val="Subtle Emphasis"/>
    <w:uiPriority w:val="19"/>
    <w:qFormat/>
    <w:rsid w:val="00312E67"/>
    <w:rPr>
      <w:i/>
      <w:iCs/>
      <w:color w:val="445C19" w:themeColor="text2" w:themeShade="80"/>
    </w:rPr>
  </w:style>
  <w:style w:type="character" w:styleId="Emphasis">
    <w:name w:val="Emphasis"/>
    <w:uiPriority w:val="20"/>
    <w:qFormat/>
    <w:rsid w:val="00312E67"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12E67"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12E67"/>
    <w:rPr>
      <w:i/>
      <w:iCs/>
      <w:sz w:val="24"/>
      <w:szCs w:val="24"/>
    </w:rPr>
  </w:style>
  <w:style w:type="character" w:styleId="IntenseEmphasis">
    <w:name w:val="Intense Emphasis"/>
    <w:uiPriority w:val="21"/>
    <w:qFormat/>
    <w:rsid w:val="00312E67"/>
    <w:rPr>
      <w:b/>
      <w:bCs/>
      <w:caps/>
      <w:color w:val="445C19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2E67"/>
    <w:pPr>
      <w:spacing w:before="240" w:after="240" w:line="240" w:lineRule="auto"/>
      <w:ind w:left="1080" w:right="1080"/>
      <w:jc w:val="center"/>
    </w:pPr>
    <w:rPr>
      <w:color w:val="8AB833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E67"/>
    <w:rPr>
      <w:color w:val="8AB83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2E67"/>
    <w:rPr>
      <w:rFonts w:asciiTheme="majorHAnsi" w:eastAsiaTheme="majorEastAsia" w:hAnsiTheme="majorHAnsi" w:cstheme="majorBidi"/>
      <w:caps/>
      <w:color w:val="668926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312E67"/>
    <w:rPr>
      <w:rFonts w:asciiTheme="majorHAnsi" w:eastAsiaTheme="majorEastAsia" w:hAnsiTheme="majorHAnsi" w:cstheme="majorBidi"/>
      <w:caps/>
      <w:color w:val="668926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312E67"/>
    <w:rPr>
      <w:rFonts w:asciiTheme="majorHAnsi" w:eastAsiaTheme="majorEastAsia" w:hAnsiTheme="majorHAnsi" w:cstheme="majorBidi"/>
      <w:caps/>
      <w:color w:val="668926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312E67"/>
    <w:rPr>
      <w:rFonts w:asciiTheme="majorHAnsi" w:eastAsiaTheme="majorEastAsia" w:hAnsiTheme="majorHAnsi" w:cstheme="majorBidi"/>
      <w:caps/>
      <w:color w:val="668926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312E67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312E67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rsid w:val="00312E67"/>
    <w:pPr>
      <w:spacing w:after="0" w:line="240" w:lineRule="auto"/>
    </w:pPr>
  </w:style>
  <w:style w:type="character" w:styleId="BookTitle">
    <w:name w:val="Book Title"/>
    <w:uiPriority w:val="33"/>
    <w:qFormat/>
    <w:rsid w:val="00312E6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2E67"/>
    <w:rPr>
      <w:b/>
      <w:bCs/>
      <w:color w:val="668926" w:themeColor="text2" w:themeShade="BF"/>
      <w:sz w:val="16"/>
      <w:szCs w:val="16"/>
    </w:rPr>
  </w:style>
  <w:style w:type="character" w:styleId="IntenseReference">
    <w:name w:val="Intense Reference"/>
    <w:uiPriority w:val="32"/>
    <w:qFormat/>
    <w:rsid w:val="00312E67"/>
    <w:rPr>
      <w:b w:val="0"/>
      <w:bCs w:val="0"/>
      <w:i/>
      <w:iCs/>
      <w:caps/>
      <w:color w:val="8AB833" w:themeColor="text2"/>
    </w:rPr>
  </w:style>
  <w:style w:type="character" w:customStyle="1" w:styleId="NoSpacingChar">
    <w:name w:val="No Spacing Char"/>
    <w:basedOn w:val="DefaultParagraphFont"/>
    <w:link w:val="NoSpacing"/>
    <w:uiPriority w:val="1"/>
    <w:rsid w:val="00312E67"/>
  </w:style>
  <w:style w:type="character" w:styleId="Strong">
    <w:name w:val="Strong"/>
    <w:uiPriority w:val="22"/>
    <w:qFormat/>
    <w:rsid w:val="00312E67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2E6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D978C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nl-BE" w:eastAsia="nl-BE"/>
    </w:rPr>
  </w:style>
  <w:style w:type="character" w:styleId="Hyperlink">
    <w:name w:val="Hyperlink"/>
    <w:basedOn w:val="DefaultParagraphFont"/>
    <w:uiPriority w:val="99"/>
    <w:unhideWhenUsed/>
    <w:rsid w:val="000059EA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f.ghys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Custom 1">
      <a:dk1>
        <a:sysClr val="windowText" lastClr="000000"/>
      </a:dk1>
      <a:lt1>
        <a:sysClr val="window" lastClr="FFFFFF"/>
      </a:lt1>
      <a:dk2>
        <a:srgbClr val="8AB833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19EAA8-F909-445F-BAFF-886D4552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79</TotalTime>
  <Pages>1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 Ghys</dc:creator>
  <cp:lastModifiedBy>Eef Ghys</cp:lastModifiedBy>
  <cp:revision>8</cp:revision>
  <dcterms:created xsi:type="dcterms:W3CDTF">2016-09-26T18:00:00Z</dcterms:created>
  <dcterms:modified xsi:type="dcterms:W3CDTF">2016-10-10T22:37:00Z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