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1E" w:rsidRPr="001B47FA" w:rsidRDefault="00C2211E">
      <w:pPr>
        <w:pBdr>
          <w:bottom w:val="single" w:sz="12" w:space="1" w:color="auto"/>
        </w:pBdr>
        <w:rPr>
          <w:b/>
        </w:rPr>
      </w:pPr>
      <w:r w:rsidRPr="001B47FA">
        <w:rPr>
          <w:b/>
        </w:rPr>
        <w:t xml:space="preserve">Ouderraad </w:t>
      </w:r>
      <w:r w:rsidR="00C14874">
        <w:rPr>
          <w:b/>
        </w:rPr>
        <w:t>9 december</w:t>
      </w:r>
      <w:r w:rsidRPr="001B47FA">
        <w:rPr>
          <w:b/>
        </w:rPr>
        <w:t xml:space="preserve"> 2014</w:t>
      </w:r>
    </w:p>
    <w:p w:rsidR="00C2211E" w:rsidRDefault="00C2211E">
      <w:r w:rsidRPr="001B47FA">
        <w:rPr>
          <w:b/>
        </w:rPr>
        <w:t>Aanwezig:</w:t>
      </w:r>
      <w:r>
        <w:t xml:space="preserve"> Ann Jespers (directeur), </w:t>
      </w:r>
      <w:r w:rsidR="00F833CB">
        <w:t>Eef</w:t>
      </w:r>
      <w:r>
        <w:t xml:space="preserve"> Ghys (L2 K1), Carla Goossens (K2 K3), Stijn Van den Eede (K3), Tineke De Decker (K3), Katleen De Rooster (L1 L3), Els Daelemans (L5 L1), Eva Zagers (K3 K1), Geert Thijs (L5)</w:t>
      </w:r>
    </w:p>
    <w:p w:rsidR="00C2211E" w:rsidRDefault="00C2211E">
      <w:r w:rsidRPr="001B47FA">
        <w:rPr>
          <w:b/>
        </w:rPr>
        <w:t>Verontschuldigd:</w:t>
      </w:r>
      <w:r w:rsidR="00F833CB">
        <w:t xml:space="preserve"> Willem Verzwijvelt (L1 K2),</w:t>
      </w:r>
      <w:r w:rsidR="00B7501B">
        <w:t xml:space="preserve"> Liesbeth Willaert (L2 K2)</w:t>
      </w:r>
      <w:r w:rsidR="00192B33">
        <w:t>, Inge Van Zummeren (L4 L6),Liesbeth Totté (K2),Fadoua El Biyar (L4 L1),</w:t>
      </w:r>
    </w:p>
    <w:tbl>
      <w:tblPr>
        <w:tblStyle w:val="Tabelraster"/>
        <w:tblW w:w="14000" w:type="dxa"/>
        <w:tblLook w:val="01E0"/>
      </w:tblPr>
      <w:tblGrid>
        <w:gridCol w:w="3160"/>
        <w:gridCol w:w="7765"/>
        <w:gridCol w:w="3075"/>
      </w:tblGrid>
      <w:tr w:rsidR="00C2211E" w:rsidTr="00893332">
        <w:tc>
          <w:tcPr>
            <w:tcW w:w="3160" w:type="dxa"/>
          </w:tcPr>
          <w:p w:rsidR="00C2211E" w:rsidRDefault="00C2211E" w:rsidP="001B47FA">
            <w:pPr>
              <w:pStyle w:val="Lijstalinea"/>
              <w:ind w:left="0"/>
              <w:rPr>
                <w:rFonts w:eastAsia="Calibri"/>
                <w:b/>
                <w:sz w:val="22"/>
                <w:szCs w:val="22"/>
              </w:rPr>
            </w:pPr>
            <w:r>
              <w:rPr>
                <w:rFonts w:eastAsia="Calibri"/>
                <w:b/>
                <w:sz w:val="22"/>
                <w:szCs w:val="22"/>
              </w:rPr>
              <w:t>Onderwerp</w:t>
            </w:r>
          </w:p>
        </w:tc>
        <w:tc>
          <w:tcPr>
            <w:tcW w:w="7765" w:type="dxa"/>
          </w:tcPr>
          <w:p w:rsidR="00C2211E" w:rsidRPr="0092588B" w:rsidRDefault="00C2211E" w:rsidP="001B47FA">
            <w:pPr>
              <w:pStyle w:val="Lijstalinea"/>
              <w:ind w:left="0"/>
              <w:rPr>
                <w:rFonts w:asciiTheme="minorHAnsi" w:eastAsia="Calibri" w:hAnsiTheme="minorHAnsi"/>
                <w:b/>
                <w:sz w:val="22"/>
                <w:szCs w:val="22"/>
              </w:rPr>
            </w:pPr>
            <w:r w:rsidRPr="0092588B">
              <w:rPr>
                <w:rFonts w:asciiTheme="minorHAnsi" w:eastAsia="Calibri" w:hAnsiTheme="minorHAnsi"/>
                <w:b/>
                <w:sz w:val="22"/>
                <w:szCs w:val="22"/>
              </w:rPr>
              <w:t>Bespreking</w:t>
            </w:r>
          </w:p>
        </w:tc>
        <w:tc>
          <w:tcPr>
            <w:tcW w:w="3075" w:type="dxa"/>
          </w:tcPr>
          <w:p w:rsidR="00C2211E" w:rsidRPr="0092588B" w:rsidRDefault="00C2211E" w:rsidP="001B47FA">
            <w:pPr>
              <w:pStyle w:val="Lijstalinea"/>
              <w:ind w:left="0"/>
              <w:rPr>
                <w:rFonts w:asciiTheme="minorHAnsi" w:eastAsia="Calibri" w:hAnsiTheme="minorHAnsi"/>
                <w:b/>
                <w:sz w:val="22"/>
                <w:szCs w:val="22"/>
              </w:rPr>
            </w:pPr>
            <w:r w:rsidRPr="0092588B">
              <w:rPr>
                <w:rFonts w:asciiTheme="minorHAnsi" w:eastAsia="Calibri" w:hAnsiTheme="minorHAnsi"/>
                <w:b/>
                <w:sz w:val="22"/>
                <w:szCs w:val="22"/>
              </w:rPr>
              <w:t>Afspraken/to do...</w:t>
            </w:r>
          </w:p>
        </w:tc>
      </w:tr>
      <w:tr w:rsidR="00C2211E" w:rsidTr="00893332">
        <w:tc>
          <w:tcPr>
            <w:tcW w:w="3160" w:type="dxa"/>
          </w:tcPr>
          <w:p w:rsidR="00C2211E" w:rsidRDefault="00F833CB"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Vergaderingen</w:t>
            </w:r>
          </w:p>
        </w:tc>
        <w:tc>
          <w:tcPr>
            <w:tcW w:w="7765" w:type="dxa"/>
          </w:tcPr>
          <w:p w:rsidR="00C2211E" w:rsidRPr="0092588B" w:rsidRDefault="00192B33"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 xml:space="preserve">Het verslag van vorige vergadering werd goedgekeurd en mag op de website gezet worden. </w:t>
            </w:r>
          </w:p>
        </w:tc>
        <w:tc>
          <w:tcPr>
            <w:tcW w:w="3075" w:type="dxa"/>
          </w:tcPr>
          <w:p w:rsidR="00C2211E" w:rsidRPr="0092588B" w:rsidRDefault="00192B33"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Anouk stuurt door aan Ann J met vermelding ‘voor op de website’</w:t>
            </w:r>
          </w:p>
        </w:tc>
      </w:tr>
      <w:tr w:rsidR="00C2211E" w:rsidTr="00893332">
        <w:tc>
          <w:tcPr>
            <w:tcW w:w="3160" w:type="dxa"/>
          </w:tcPr>
          <w:p w:rsidR="00C2211E" w:rsidRDefault="00C2211E"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Toelichting directie – Juf Ann Jespers</w:t>
            </w:r>
          </w:p>
        </w:tc>
        <w:tc>
          <w:tcPr>
            <w:tcW w:w="7765" w:type="dxa"/>
          </w:tcPr>
          <w:p w:rsidR="00192B33" w:rsidRDefault="00192B33" w:rsidP="005B4C2B">
            <w:pPr>
              <w:pStyle w:val="Lijstalinea"/>
              <w:numPr>
                <w:ilvl w:val="0"/>
                <w:numId w:val="5"/>
              </w:numPr>
              <w:spacing w:before="100" w:beforeAutospacing="1" w:after="100" w:afterAutospacing="1" w:line="240" w:lineRule="auto"/>
              <w:rPr>
                <w:rFonts w:asciiTheme="minorHAnsi" w:eastAsia="Calibri" w:hAnsiTheme="minorHAnsi"/>
                <w:sz w:val="22"/>
                <w:szCs w:val="22"/>
              </w:rPr>
            </w:pPr>
            <w:r>
              <w:rPr>
                <w:rFonts w:asciiTheme="minorHAnsi" w:eastAsia="Calibri" w:hAnsiTheme="minorHAnsi"/>
                <w:sz w:val="22"/>
                <w:szCs w:val="22"/>
              </w:rPr>
              <w:t>Er komt een aangepast schoolreglement</w:t>
            </w:r>
          </w:p>
          <w:p w:rsidR="00192B33" w:rsidRDefault="00192B33" w:rsidP="005B4C2B">
            <w:pPr>
              <w:pStyle w:val="Lijstalinea"/>
              <w:numPr>
                <w:ilvl w:val="0"/>
                <w:numId w:val="6"/>
              </w:numPr>
              <w:spacing w:before="100" w:beforeAutospacing="1" w:after="100" w:afterAutospacing="1" w:line="240" w:lineRule="auto"/>
              <w:rPr>
                <w:rFonts w:asciiTheme="minorHAnsi" w:eastAsia="Calibri" w:hAnsiTheme="minorHAnsi"/>
                <w:sz w:val="22"/>
                <w:szCs w:val="22"/>
              </w:rPr>
            </w:pPr>
            <w:r>
              <w:rPr>
                <w:rFonts w:asciiTheme="minorHAnsi" w:eastAsia="Calibri" w:hAnsiTheme="minorHAnsi"/>
                <w:sz w:val="22"/>
                <w:szCs w:val="22"/>
              </w:rPr>
              <w:t>Deel 1 : nuttige informatie</w:t>
            </w:r>
          </w:p>
          <w:p w:rsidR="00192B33" w:rsidRDefault="00192B33" w:rsidP="005B4C2B">
            <w:pPr>
              <w:pStyle w:val="Lijstalinea"/>
              <w:numPr>
                <w:ilvl w:val="0"/>
                <w:numId w:val="6"/>
              </w:numPr>
              <w:spacing w:before="100" w:beforeAutospacing="1" w:after="100" w:afterAutospacing="1" w:line="240" w:lineRule="auto"/>
              <w:rPr>
                <w:rFonts w:asciiTheme="minorHAnsi" w:eastAsia="Calibri" w:hAnsiTheme="minorHAnsi"/>
                <w:sz w:val="22"/>
                <w:szCs w:val="22"/>
              </w:rPr>
            </w:pPr>
            <w:r>
              <w:rPr>
                <w:rFonts w:asciiTheme="minorHAnsi" w:eastAsia="Calibri" w:hAnsiTheme="minorHAnsi"/>
                <w:sz w:val="22"/>
                <w:szCs w:val="22"/>
              </w:rPr>
              <w:t>Deel 2: schoolvisie</w:t>
            </w:r>
          </w:p>
          <w:p w:rsidR="00192B33" w:rsidRDefault="00192B33" w:rsidP="005B4C2B">
            <w:pPr>
              <w:pStyle w:val="Lijstalinea"/>
              <w:numPr>
                <w:ilvl w:val="0"/>
                <w:numId w:val="6"/>
              </w:numPr>
              <w:spacing w:before="100" w:beforeAutospacing="1" w:after="100" w:afterAutospacing="1" w:line="240" w:lineRule="auto"/>
              <w:rPr>
                <w:rFonts w:asciiTheme="minorHAnsi" w:eastAsia="Calibri" w:hAnsiTheme="minorHAnsi"/>
                <w:sz w:val="22"/>
                <w:szCs w:val="22"/>
              </w:rPr>
            </w:pPr>
            <w:r>
              <w:rPr>
                <w:rFonts w:asciiTheme="minorHAnsi" w:eastAsia="Calibri" w:hAnsiTheme="minorHAnsi"/>
                <w:sz w:val="22"/>
                <w:szCs w:val="22"/>
              </w:rPr>
              <w:t>Deel 3: het eigenlijke reglement. Hier moeten nog wat aanpassingen gebeuren (vnl taalkundig).</w:t>
            </w:r>
          </w:p>
          <w:p w:rsidR="00192B33" w:rsidRDefault="00192B33" w:rsidP="00192B33">
            <w:pPr>
              <w:pStyle w:val="Lijstalinea"/>
              <w:spacing w:before="100" w:beforeAutospacing="1" w:after="100" w:afterAutospacing="1" w:line="240" w:lineRule="auto"/>
              <w:rPr>
                <w:rFonts w:asciiTheme="minorHAnsi" w:eastAsia="Calibri" w:hAnsiTheme="minorHAnsi"/>
                <w:sz w:val="22"/>
                <w:szCs w:val="22"/>
              </w:rPr>
            </w:pPr>
          </w:p>
          <w:p w:rsidR="00192B33" w:rsidRDefault="00192B33" w:rsidP="005B4C2B">
            <w:pPr>
              <w:pStyle w:val="Lijstalinea"/>
              <w:numPr>
                <w:ilvl w:val="0"/>
                <w:numId w:val="7"/>
              </w:numPr>
              <w:spacing w:before="100" w:beforeAutospacing="1" w:after="100" w:afterAutospacing="1" w:line="240" w:lineRule="auto"/>
              <w:rPr>
                <w:rFonts w:asciiTheme="minorHAnsi" w:eastAsia="Calibri" w:hAnsiTheme="minorHAnsi"/>
              </w:rPr>
            </w:pPr>
            <w:r>
              <w:rPr>
                <w:rFonts w:asciiTheme="minorHAnsi" w:eastAsia="Calibri" w:hAnsiTheme="minorHAnsi"/>
              </w:rPr>
              <w:t>Bouwwerken</w:t>
            </w:r>
          </w:p>
          <w:p w:rsidR="00192B33" w:rsidRDefault="00192B33" w:rsidP="00192B33">
            <w:pPr>
              <w:pStyle w:val="Lijstalinea"/>
              <w:spacing w:before="100" w:beforeAutospacing="1" w:after="100" w:afterAutospacing="1" w:line="240" w:lineRule="auto"/>
              <w:rPr>
                <w:rFonts w:asciiTheme="minorHAnsi" w:eastAsia="Calibri" w:hAnsiTheme="minorHAnsi"/>
              </w:rPr>
            </w:pPr>
            <w:r>
              <w:rPr>
                <w:rFonts w:asciiTheme="minorHAnsi" w:eastAsia="Calibri" w:hAnsiTheme="minorHAnsi"/>
              </w:rPr>
              <w:t xml:space="preserve">Momenteel on going wegens discussie tussen aannemer en onderaannemer over wie de verantwoordelijkheid van de fout draagt. </w:t>
            </w:r>
          </w:p>
          <w:p w:rsidR="00192B33" w:rsidRDefault="00192B33" w:rsidP="00192B33">
            <w:pPr>
              <w:pStyle w:val="Lijstalinea"/>
              <w:spacing w:before="100" w:beforeAutospacing="1" w:after="100" w:afterAutospacing="1" w:line="240" w:lineRule="auto"/>
              <w:rPr>
                <w:rFonts w:asciiTheme="minorHAnsi" w:eastAsia="Calibri" w:hAnsiTheme="minorHAnsi"/>
              </w:rPr>
            </w:pPr>
          </w:p>
          <w:p w:rsidR="00192B33" w:rsidRDefault="00192B33" w:rsidP="005B4C2B">
            <w:pPr>
              <w:pStyle w:val="Lijstalinea"/>
              <w:numPr>
                <w:ilvl w:val="0"/>
                <w:numId w:val="7"/>
              </w:numPr>
              <w:spacing w:before="100" w:beforeAutospacing="1" w:after="100" w:afterAutospacing="1" w:line="240" w:lineRule="auto"/>
              <w:rPr>
                <w:rFonts w:asciiTheme="minorHAnsi" w:eastAsia="Calibri" w:hAnsiTheme="minorHAnsi"/>
              </w:rPr>
            </w:pPr>
            <w:r>
              <w:rPr>
                <w:rFonts w:asciiTheme="minorHAnsi" w:eastAsia="Calibri" w:hAnsiTheme="minorHAnsi"/>
              </w:rPr>
              <w:t>De poetshulp heeft ontslag genomen want zij kan 100% in het ziekenhuis werken.</w:t>
            </w:r>
          </w:p>
          <w:p w:rsidR="00192B33" w:rsidRDefault="00192B33" w:rsidP="00192B33">
            <w:pPr>
              <w:pStyle w:val="Lijstalinea"/>
              <w:spacing w:before="100" w:beforeAutospacing="1" w:after="100" w:afterAutospacing="1" w:line="240" w:lineRule="auto"/>
              <w:rPr>
                <w:rFonts w:asciiTheme="minorHAnsi" w:eastAsia="Calibri" w:hAnsiTheme="minorHAnsi"/>
              </w:rPr>
            </w:pPr>
            <w:r>
              <w:rPr>
                <w:rFonts w:asciiTheme="minorHAnsi" w:eastAsia="Calibri" w:hAnsiTheme="minorHAnsi"/>
              </w:rPr>
              <w:t>Het betreft een deeltijdse functie (20 uur = 5 * 4 uur, van 15 tot 19u)</w:t>
            </w:r>
          </w:p>
          <w:p w:rsidR="00192B33" w:rsidRDefault="00192B33" w:rsidP="00192B33">
            <w:pPr>
              <w:pStyle w:val="Lijstalinea"/>
              <w:spacing w:before="100" w:beforeAutospacing="1" w:after="100" w:afterAutospacing="1" w:line="240" w:lineRule="auto"/>
              <w:rPr>
                <w:rFonts w:asciiTheme="minorHAnsi" w:eastAsia="Calibri" w:hAnsiTheme="minorHAnsi"/>
              </w:rPr>
            </w:pPr>
          </w:p>
          <w:p w:rsidR="00192B33" w:rsidRDefault="00192B33" w:rsidP="005B4C2B">
            <w:pPr>
              <w:pStyle w:val="Lijstalinea"/>
              <w:numPr>
                <w:ilvl w:val="0"/>
                <w:numId w:val="7"/>
              </w:numPr>
              <w:spacing w:before="100" w:beforeAutospacing="1" w:after="100" w:afterAutospacing="1" w:line="240" w:lineRule="auto"/>
              <w:rPr>
                <w:rFonts w:asciiTheme="minorHAnsi" w:eastAsia="Calibri" w:hAnsiTheme="minorHAnsi"/>
              </w:rPr>
            </w:pPr>
            <w:r>
              <w:rPr>
                <w:rFonts w:asciiTheme="minorHAnsi" w:eastAsia="Calibri" w:hAnsiTheme="minorHAnsi"/>
              </w:rPr>
              <w:t>Actieplan nav de doorlichting : on going</w:t>
            </w:r>
          </w:p>
          <w:p w:rsidR="00192B33" w:rsidRPr="00192B33" w:rsidRDefault="00192B33" w:rsidP="00192B33">
            <w:pPr>
              <w:pStyle w:val="Lijstalinea"/>
              <w:spacing w:before="100" w:beforeAutospacing="1" w:after="100" w:afterAutospacing="1" w:line="240" w:lineRule="auto"/>
              <w:rPr>
                <w:rFonts w:asciiTheme="minorHAnsi" w:eastAsia="Calibri" w:hAnsiTheme="minorHAnsi"/>
              </w:rPr>
            </w:pPr>
          </w:p>
        </w:tc>
        <w:tc>
          <w:tcPr>
            <w:tcW w:w="3075" w:type="dxa"/>
          </w:tcPr>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8F5676" w:rsidRPr="0092588B" w:rsidRDefault="00C14874" w:rsidP="00C14874">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rPr>
              <w:t xml:space="preserve">Wie iemand kent die in aanmerking komt als poetshulp, mag dat steeds aan Ann signaleren.  </w:t>
            </w:r>
          </w:p>
        </w:tc>
      </w:tr>
      <w:tr w:rsidR="00C2211E" w:rsidTr="00893332">
        <w:tc>
          <w:tcPr>
            <w:tcW w:w="3160" w:type="dxa"/>
          </w:tcPr>
          <w:p w:rsidR="00C2211E" w:rsidRDefault="00D73832"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Feedback van de schoolraad</w:t>
            </w:r>
          </w:p>
        </w:tc>
        <w:tc>
          <w:tcPr>
            <w:tcW w:w="7765" w:type="dxa"/>
          </w:tcPr>
          <w:p w:rsidR="002105F6" w:rsidRDefault="00056F5B" w:rsidP="002105F6">
            <w:pPr>
              <w:spacing w:before="100" w:beforeAutospacing="1" w:after="100" w:afterAutospacing="1" w:line="240" w:lineRule="auto"/>
              <w:rPr>
                <w:rFonts w:asciiTheme="minorHAnsi" w:eastAsia="Calibri" w:hAnsiTheme="minorHAnsi"/>
                <w:sz w:val="22"/>
                <w:szCs w:val="22"/>
              </w:rPr>
            </w:pPr>
            <w:r>
              <w:rPr>
                <w:rFonts w:asciiTheme="minorHAnsi" w:eastAsia="Calibri" w:hAnsiTheme="minorHAnsi"/>
                <w:sz w:val="22"/>
                <w:szCs w:val="22"/>
              </w:rPr>
              <w:t xml:space="preserve">Op 17/11 kreeg de schoolraad de toelichting van het zorgbeleid. Zie bijlage: ‘zorgvisie’. </w:t>
            </w:r>
          </w:p>
          <w:p w:rsidR="00056F5B" w:rsidRDefault="00056F5B" w:rsidP="002105F6">
            <w:pPr>
              <w:spacing w:before="100" w:beforeAutospacing="1" w:after="100" w:afterAutospacing="1" w:line="240" w:lineRule="auto"/>
              <w:rPr>
                <w:rFonts w:asciiTheme="minorHAnsi" w:eastAsia="Calibri" w:hAnsiTheme="minorHAnsi"/>
                <w:sz w:val="22"/>
                <w:szCs w:val="22"/>
              </w:rPr>
            </w:pPr>
            <w:r>
              <w:rPr>
                <w:rFonts w:asciiTheme="minorHAnsi" w:eastAsia="Calibri" w:hAnsiTheme="minorHAnsi"/>
                <w:sz w:val="22"/>
                <w:szCs w:val="22"/>
              </w:rPr>
              <w:t xml:space="preserve">De zorgvisie van de Sint-Niklaasschool steunt op 3 peilers: </w:t>
            </w:r>
          </w:p>
          <w:p w:rsidR="00056F5B" w:rsidRDefault="00056F5B" w:rsidP="00C14874">
            <w:pPr>
              <w:pStyle w:val="Lijstalinea"/>
              <w:numPr>
                <w:ilvl w:val="0"/>
                <w:numId w:val="8"/>
              </w:numPr>
              <w:spacing w:after="0" w:line="240" w:lineRule="auto"/>
              <w:rPr>
                <w:rFonts w:asciiTheme="minorHAnsi" w:eastAsia="Calibri" w:hAnsiTheme="minorHAnsi"/>
                <w:b/>
              </w:rPr>
            </w:pPr>
            <w:r w:rsidRPr="00056F5B">
              <w:rPr>
                <w:rFonts w:asciiTheme="minorHAnsi" w:eastAsia="Calibri" w:hAnsiTheme="minorHAnsi"/>
                <w:b/>
              </w:rPr>
              <w:t>handelingsgericht werken</w:t>
            </w:r>
          </w:p>
          <w:p w:rsidR="00056F5B" w:rsidRDefault="00056F5B" w:rsidP="00C14874">
            <w:pPr>
              <w:spacing w:after="0" w:line="240" w:lineRule="auto"/>
              <w:ind w:left="360"/>
              <w:rPr>
                <w:rFonts w:asciiTheme="minorHAnsi" w:eastAsia="Calibri" w:hAnsiTheme="minorHAnsi"/>
              </w:rPr>
            </w:pPr>
            <w:r w:rsidRPr="005C3D7B">
              <w:rPr>
                <w:rFonts w:asciiTheme="minorHAnsi" w:eastAsia="Calibri" w:hAnsiTheme="minorHAnsi"/>
              </w:rPr>
              <w:t>Elk kind is verschillend.</w:t>
            </w:r>
            <w:r w:rsidR="005C3D7B" w:rsidRPr="005C3D7B">
              <w:rPr>
                <w:rFonts w:asciiTheme="minorHAnsi" w:eastAsia="Calibri" w:hAnsiTheme="minorHAnsi"/>
              </w:rPr>
              <w:t xml:space="preserve"> De school gaat zich afstemmen op die verschillen en daarop inspelen. Ipv te werken rond ‘wat heeft het kind?’, werkt men rond ‘wat heeft het kind </w:t>
            </w:r>
            <w:r w:rsidR="005C3D7B" w:rsidRPr="005C3D7B">
              <w:rPr>
                <w:rFonts w:asciiTheme="minorHAnsi" w:eastAsia="Calibri" w:hAnsiTheme="minorHAnsi"/>
              </w:rPr>
              <w:lastRenderedPageBreak/>
              <w:t xml:space="preserve">nodig’. </w:t>
            </w:r>
          </w:p>
          <w:p w:rsidR="005C3D7B" w:rsidRDefault="005C3D7B" w:rsidP="00056F5B">
            <w:pPr>
              <w:spacing w:before="100" w:beforeAutospacing="1" w:after="100" w:afterAutospacing="1" w:line="240" w:lineRule="auto"/>
              <w:ind w:left="360"/>
              <w:rPr>
                <w:rFonts w:asciiTheme="minorHAnsi" w:eastAsia="Calibri" w:hAnsiTheme="minorHAnsi"/>
              </w:rPr>
            </w:pPr>
            <w:r>
              <w:rPr>
                <w:rFonts w:asciiTheme="minorHAnsi" w:eastAsia="Calibri" w:hAnsiTheme="minorHAnsi"/>
              </w:rPr>
              <w:t xml:space="preserve">Handelingsgericht werken is planmatig werken volgens alle 7 uitgangspunten binnen de contouren van het zorgcontinuüm. </w:t>
            </w:r>
          </w:p>
          <w:p w:rsidR="005C3D7B" w:rsidRDefault="005C3D7B" w:rsidP="005B4C2B">
            <w:pPr>
              <w:pStyle w:val="Lijstalinea"/>
              <w:numPr>
                <w:ilvl w:val="0"/>
                <w:numId w:val="9"/>
              </w:numPr>
              <w:spacing w:before="100" w:beforeAutospacing="1" w:after="100" w:afterAutospacing="1" w:line="240" w:lineRule="auto"/>
              <w:rPr>
                <w:rFonts w:asciiTheme="minorHAnsi" w:eastAsia="Calibri" w:hAnsiTheme="minorHAnsi"/>
              </w:rPr>
            </w:pPr>
            <w:r>
              <w:rPr>
                <w:rFonts w:asciiTheme="minorHAnsi" w:eastAsia="Calibri" w:hAnsiTheme="minorHAnsi"/>
              </w:rPr>
              <w:t>Onderwijsbehoeften staan centraal</w:t>
            </w:r>
          </w:p>
          <w:p w:rsidR="005C3D7B" w:rsidRDefault="005C3D7B" w:rsidP="005B4C2B">
            <w:pPr>
              <w:pStyle w:val="Lijstalinea"/>
              <w:numPr>
                <w:ilvl w:val="0"/>
                <w:numId w:val="9"/>
              </w:numPr>
              <w:spacing w:before="100" w:beforeAutospacing="1" w:after="100" w:afterAutospacing="1" w:line="240" w:lineRule="auto"/>
              <w:rPr>
                <w:rFonts w:asciiTheme="minorHAnsi" w:eastAsia="Calibri" w:hAnsiTheme="minorHAnsi"/>
              </w:rPr>
            </w:pPr>
            <w:r>
              <w:rPr>
                <w:rFonts w:asciiTheme="minorHAnsi" w:eastAsia="Calibri" w:hAnsiTheme="minorHAnsi"/>
              </w:rPr>
              <w:t>Afstemming en wisselwerking</w:t>
            </w:r>
          </w:p>
          <w:p w:rsidR="005C3D7B" w:rsidRPr="005C3D7B" w:rsidRDefault="005C3D7B" w:rsidP="005B4C2B">
            <w:pPr>
              <w:pStyle w:val="Lijstalinea"/>
              <w:numPr>
                <w:ilvl w:val="0"/>
                <w:numId w:val="9"/>
              </w:numPr>
              <w:spacing w:before="100" w:beforeAutospacing="1" w:after="100" w:afterAutospacing="1" w:line="240" w:lineRule="auto"/>
              <w:rPr>
                <w:rFonts w:asciiTheme="minorHAnsi" w:eastAsia="Calibri" w:hAnsiTheme="minorHAnsi"/>
                <w:i/>
              </w:rPr>
            </w:pPr>
            <w:r>
              <w:rPr>
                <w:rFonts w:asciiTheme="minorHAnsi" w:eastAsia="Calibri" w:hAnsiTheme="minorHAnsi"/>
              </w:rPr>
              <w:t xml:space="preserve">De leerkracht doet ertoe  : </w:t>
            </w:r>
            <w:r w:rsidRPr="005C3D7B">
              <w:rPr>
                <w:rFonts w:asciiTheme="minorHAnsi" w:eastAsia="Calibri" w:hAnsiTheme="minorHAnsi"/>
                <w:i/>
              </w:rPr>
              <w:t xml:space="preserve">de leerkracht als professional, zal de ‘juiste’ behoeften kunnen benoemen. Waar er tekorten zijn, wordt er door de juf hulp van directie en/of zorgteam ingeschakeld. </w:t>
            </w:r>
          </w:p>
          <w:p w:rsidR="005C3D7B" w:rsidRDefault="005C3D7B" w:rsidP="005B4C2B">
            <w:pPr>
              <w:pStyle w:val="Lijstalinea"/>
              <w:numPr>
                <w:ilvl w:val="0"/>
                <w:numId w:val="9"/>
              </w:numPr>
              <w:spacing w:before="100" w:beforeAutospacing="1" w:after="100" w:afterAutospacing="1" w:line="240" w:lineRule="auto"/>
              <w:rPr>
                <w:rFonts w:asciiTheme="minorHAnsi" w:eastAsia="Calibri" w:hAnsiTheme="minorHAnsi"/>
              </w:rPr>
            </w:pPr>
            <w:r>
              <w:rPr>
                <w:rFonts w:asciiTheme="minorHAnsi" w:eastAsia="Calibri" w:hAnsiTheme="minorHAnsi"/>
              </w:rPr>
              <w:t>Positieve aspecten zijn van groot belang</w:t>
            </w:r>
          </w:p>
          <w:p w:rsidR="005C3D7B" w:rsidRDefault="005C3D7B" w:rsidP="005B4C2B">
            <w:pPr>
              <w:pStyle w:val="Lijstalinea"/>
              <w:numPr>
                <w:ilvl w:val="0"/>
                <w:numId w:val="9"/>
              </w:numPr>
              <w:spacing w:before="100" w:beforeAutospacing="1" w:after="100" w:afterAutospacing="1" w:line="240" w:lineRule="auto"/>
              <w:rPr>
                <w:rFonts w:asciiTheme="minorHAnsi" w:eastAsia="Calibri" w:hAnsiTheme="minorHAnsi"/>
              </w:rPr>
            </w:pPr>
            <w:r>
              <w:rPr>
                <w:rFonts w:asciiTheme="minorHAnsi" w:eastAsia="Calibri" w:hAnsiTheme="minorHAnsi"/>
              </w:rPr>
              <w:t xml:space="preserve">Constructief samenwerken : een vb. Hiervan is het herstelgericht werken. </w:t>
            </w:r>
          </w:p>
          <w:p w:rsidR="005C3D7B" w:rsidRPr="00E1216C" w:rsidRDefault="005C3D7B" w:rsidP="005C3D7B">
            <w:pPr>
              <w:pStyle w:val="Lijstalinea"/>
              <w:spacing w:before="100" w:beforeAutospacing="1" w:after="100" w:afterAutospacing="1" w:line="240" w:lineRule="auto"/>
              <w:ind w:left="1080"/>
              <w:rPr>
                <w:rFonts w:asciiTheme="minorHAnsi" w:eastAsia="Calibri" w:hAnsiTheme="minorHAnsi"/>
                <w:i/>
              </w:rPr>
            </w:pPr>
            <w:r w:rsidRPr="005C3D7B">
              <w:rPr>
                <w:rFonts w:asciiTheme="minorHAnsi" w:eastAsia="Calibri" w:hAnsiTheme="minorHAnsi"/>
                <w:i/>
              </w:rPr>
              <w:t>Concreet: ruzie op de speelplaats. Beide kinderen worden bevraagd: 1/ wat is er gebeurd volgens jou? 2/ wat dacht je toen dat gebeurde? 3/ wat denk je NU dat er allemaal gebeurd is? 4/ wie heeft daar nu schade van nu het gebeurd is? 5/ Wat kan IK doen om het op te lossen?  --&gt; kinderen moeten weten dat ze ZELF deel uitmaken van de oplossing</w:t>
            </w:r>
            <w:r w:rsidRPr="00E1216C">
              <w:rPr>
                <w:rFonts w:asciiTheme="minorHAnsi" w:eastAsia="Calibri" w:hAnsiTheme="minorHAnsi"/>
                <w:i/>
              </w:rPr>
              <w:t xml:space="preserve">= </w:t>
            </w:r>
            <w:r w:rsidR="00E1216C" w:rsidRPr="00E1216C">
              <w:rPr>
                <w:rFonts w:asciiTheme="minorHAnsi" w:eastAsia="Calibri" w:hAnsiTheme="minorHAnsi"/>
                <w:i/>
              </w:rPr>
              <w:t>kinderen moeten zelf manieren leren om oplossingsgericht te werken.</w:t>
            </w:r>
          </w:p>
          <w:p w:rsidR="005C3D7B" w:rsidRDefault="005C3D7B" w:rsidP="005B4C2B">
            <w:pPr>
              <w:pStyle w:val="Lijstalinea"/>
              <w:numPr>
                <w:ilvl w:val="0"/>
                <w:numId w:val="9"/>
              </w:numPr>
              <w:spacing w:before="100" w:beforeAutospacing="1" w:after="100" w:afterAutospacing="1" w:line="240" w:lineRule="auto"/>
              <w:rPr>
                <w:rFonts w:asciiTheme="minorHAnsi" w:eastAsia="Calibri" w:hAnsiTheme="minorHAnsi"/>
              </w:rPr>
            </w:pPr>
            <w:r>
              <w:rPr>
                <w:rFonts w:asciiTheme="minorHAnsi" w:eastAsia="Calibri" w:hAnsiTheme="minorHAnsi"/>
              </w:rPr>
              <w:t>Doelgericht handelen</w:t>
            </w:r>
          </w:p>
          <w:p w:rsidR="005C3D7B" w:rsidRDefault="005C3D7B" w:rsidP="005B4C2B">
            <w:pPr>
              <w:pStyle w:val="Lijstalinea"/>
              <w:numPr>
                <w:ilvl w:val="0"/>
                <w:numId w:val="9"/>
              </w:numPr>
              <w:spacing w:before="100" w:beforeAutospacing="1" w:after="100" w:afterAutospacing="1" w:line="240" w:lineRule="auto"/>
              <w:rPr>
                <w:rFonts w:asciiTheme="minorHAnsi" w:eastAsia="Calibri" w:hAnsiTheme="minorHAnsi"/>
              </w:rPr>
            </w:pPr>
            <w:r>
              <w:rPr>
                <w:rFonts w:asciiTheme="minorHAnsi" w:eastAsia="Calibri" w:hAnsiTheme="minorHAnsi"/>
              </w:rPr>
              <w:t>Systematisch en transparant</w:t>
            </w:r>
          </w:p>
          <w:p w:rsidR="005C3D7B" w:rsidRPr="005C3D7B" w:rsidRDefault="005C3D7B" w:rsidP="005C3D7B">
            <w:pPr>
              <w:pStyle w:val="Lijstalinea"/>
              <w:spacing w:before="100" w:beforeAutospacing="1" w:after="100" w:afterAutospacing="1" w:line="240" w:lineRule="auto"/>
              <w:ind w:left="1080"/>
              <w:rPr>
                <w:rFonts w:asciiTheme="minorHAnsi" w:eastAsia="Calibri" w:hAnsiTheme="minorHAnsi"/>
              </w:rPr>
            </w:pPr>
          </w:p>
          <w:p w:rsidR="00056F5B" w:rsidRDefault="005C3D7B" w:rsidP="00C14874">
            <w:pPr>
              <w:pStyle w:val="Lijstalinea"/>
              <w:numPr>
                <w:ilvl w:val="0"/>
                <w:numId w:val="8"/>
              </w:numPr>
              <w:spacing w:after="0" w:line="240" w:lineRule="auto"/>
              <w:rPr>
                <w:rFonts w:asciiTheme="minorHAnsi" w:eastAsia="Calibri" w:hAnsiTheme="minorHAnsi"/>
                <w:b/>
              </w:rPr>
            </w:pPr>
            <w:r w:rsidRPr="00056F5B">
              <w:rPr>
                <w:rFonts w:asciiTheme="minorHAnsi" w:eastAsia="Calibri" w:hAnsiTheme="minorHAnsi"/>
                <w:b/>
              </w:rPr>
              <w:t>Z</w:t>
            </w:r>
            <w:r w:rsidR="00056F5B" w:rsidRPr="00056F5B">
              <w:rPr>
                <w:rFonts w:asciiTheme="minorHAnsi" w:eastAsia="Calibri" w:hAnsiTheme="minorHAnsi"/>
                <w:b/>
              </w:rPr>
              <w:t>orgcontinuüm</w:t>
            </w:r>
          </w:p>
          <w:p w:rsidR="005C3D7B" w:rsidRDefault="005C3D7B" w:rsidP="00C14874">
            <w:pPr>
              <w:spacing w:after="0" w:line="240" w:lineRule="auto"/>
              <w:ind w:left="360"/>
              <w:rPr>
                <w:rFonts w:asciiTheme="minorHAnsi" w:eastAsia="Calibri" w:hAnsiTheme="minorHAnsi"/>
              </w:rPr>
            </w:pPr>
            <w:r w:rsidRPr="005C3D7B">
              <w:rPr>
                <w:rFonts w:asciiTheme="minorHAnsi" w:eastAsia="Calibri" w:hAnsiTheme="minorHAnsi"/>
              </w:rPr>
              <w:t>Doel hiervan is dat teams goed onderwijs realiseren dat zoveel mogelijk afgestemd is op de onderwij</w:t>
            </w:r>
            <w:r>
              <w:rPr>
                <w:rFonts w:asciiTheme="minorHAnsi" w:eastAsia="Calibri" w:hAnsiTheme="minorHAnsi"/>
              </w:rPr>
              <w:t>sbehoeften van ALLE leerlingen.</w:t>
            </w:r>
          </w:p>
          <w:p w:rsidR="00E1216C" w:rsidRDefault="00E1216C" w:rsidP="00E1216C">
            <w:pPr>
              <w:spacing w:after="0" w:line="240" w:lineRule="auto"/>
              <w:ind w:left="360"/>
              <w:rPr>
                <w:rFonts w:asciiTheme="minorHAnsi" w:eastAsia="Calibri" w:hAnsiTheme="minorHAnsi"/>
              </w:rPr>
            </w:pPr>
            <w:r>
              <w:rPr>
                <w:rFonts w:asciiTheme="minorHAnsi" w:eastAsia="Calibri" w:hAnsiTheme="minorHAnsi"/>
              </w:rPr>
              <w:t>4 fasen met bijhorende stappen</w:t>
            </w:r>
          </w:p>
          <w:p w:rsidR="00E1216C" w:rsidRDefault="00E1216C" w:rsidP="005B4C2B">
            <w:pPr>
              <w:pStyle w:val="Lijstalinea"/>
              <w:numPr>
                <w:ilvl w:val="0"/>
                <w:numId w:val="10"/>
              </w:numPr>
              <w:spacing w:after="0" w:line="240" w:lineRule="auto"/>
              <w:rPr>
                <w:rFonts w:asciiTheme="minorHAnsi" w:eastAsia="Calibri" w:hAnsiTheme="minorHAnsi"/>
              </w:rPr>
            </w:pPr>
            <w:r>
              <w:rPr>
                <w:rFonts w:asciiTheme="minorHAnsi" w:eastAsia="Calibri" w:hAnsiTheme="minorHAnsi"/>
              </w:rPr>
              <w:t>FASE 0: goede brede basiszorg (klastitularis  (KT)die gaat differentiëren )</w:t>
            </w:r>
          </w:p>
          <w:p w:rsidR="00E1216C" w:rsidRDefault="00E1216C" w:rsidP="005B4C2B">
            <w:pPr>
              <w:pStyle w:val="Lijstalinea"/>
              <w:numPr>
                <w:ilvl w:val="0"/>
                <w:numId w:val="10"/>
              </w:numPr>
              <w:spacing w:after="0" w:line="240" w:lineRule="auto"/>
              <w:rPr>
                <w:rFonts w:asciiTheme="minorHAnsi" w:eastAsia="Calibri" w:hAnsiTheme="minorHAnsi"/>
              </w:rPr>
            </w:pPr>
            <w:r>
              <w:rPr>
                <w:rFonts w:asciiTheme="minorHAnsi" w:eastAsia="Calibri" w:hAnsiTheme="minorHAnsi"/>
              </w:rPr>
              <w:t>FASE 1 : Verhoogde zorg (KT+ ouders + zorgteam)</w:t>
            </w:r>
          </w:p>
          <w:p w:rsidR="00E1216C" w:rsidRDefault="00E1216C" w:rsidP="005B4C2B">
            <w:pPr>
              <w:pStyle w:val="Lijstalinea"/>
              <w:numPr>
                <w:ilvl w:val="0"/>
                <w:numId w:val="10"/>
              </w:numPr>
              <w:spacing w:before="100" w:beforeAutospacing="1" w:after="0" w:line="240" w:lineRule="auto"/>
              <w:rPr>
                <w:rFonts w:asciiTheme="minorHAnsi" w:eastAsia="Calibri" w:hAnsiTheme="minorHAnsi"/>
              </w:rPr>
            </w:pPr>
            <w:r>
              <w:rPr>
                <w:rFonts w:asciiTheme="minorHAnsi" w:eastAsia="Calibri" w:hAnsiTheme="minorHAnsi"/>
              </w:rPr>
              <w:t>FASE 2 : uitbreiding van zorg (multidisciplinair overleg = incl. CLB en/of externen) --&gt; opstellen van een passend handelingsplan</w:t>
            </w:r>
          </w:p>
          <w:p w:rsidR="00E1216C" w:rsidRDefault="00E1216C" w:rsidP="005B4C2B">
            <w:pPr>
              <w:pStyle w:val="Lijstalinea"/>
              <w:numPr>
                <w:ilvl w:val="0"/>
                <w:numId w:val="10"/>
              </w:numPr>
              <w:spacing w:before="100" w:beforeAutospacing="1" w:after="0" w:line="240" w:lineRule="auto"/>
              <w:rPr>
                <w:rFonts w:asciiTheme="minorHAnsi" w:eastAsia="Calibri" w:hAnsiTheme="minorHAnsi"/>
              </w:rPr>
            </w:pPr>
            <w:r>
              <w:rPr>
                <w:rFonts w:asciiTheme="minorHAnsi" w:eastAsia="Calibri" w:hAnsiTheme="minorHAnsi"/>
              </w:rPr>
              <w:t>FASE 3 : overstap naar een school op maat</w:t>
            </w:r>
          </w:p>
          <w:p w:rsidR="00C14874" w:rsidRDefault="00C14874" w:rsidP="00C14874">
            <w:pPr>
              <w:pStyle w:val="Lijstalinea"/>
              <w:spacing w:before="100" w:beforeAutospacing="1" w:after="0" w:line="240" w:lineRule="auto"/>
              <w:ind w:left="1080"/>
              <w:rPr>
                <w:rFonts w:asciiTheme="minorHAnsi" w:eastAsia="Calibri" w:hAnsiTheme="minorHAnsi"/>
              </w:rPr>
            </w:pPr>
          </w:p>
          <w:p w:rsidR="00056F5B" w:rsidRPr="00E1216C" w:rsidRDefault="00E1216C" w:rsidP="005B4C2B">
            <w:pPr>
              <w:pStyle w:val="Lijstalinea"/>
              <w:numPr>
                <w:ilvl w:val="0"/>
                <w:numId w:val="8"/>
              </w:numPr>
              <w:spacing w:before="100" w:beforeAutospacing="1" w:after="100" w:afterAutospacing="1" w:line="240" w:lineRule="auto"/>
              <w:rPr>
                <w:rFonts w:asciiTheme="minorHAnsi" w:eastAsia="Calibri" w:hAnsiTheme="minorHAnsi"/>
              </w:rPr>
            </w:pPr>
            <w:r>
              <w:rPr>
                <w:rFonts w:asciiTheme="minorHAnsi" w:eastAsia="Calibri" w:hAnsiTheme="minorHAnsi"/>
                <w:b/>
              </w:rPr>
              <w:t>D</w:t>
            </w:r>
            <w:r w:rsidR="00056F5B" w:rsidRPr="00056F5B">
              <w:rPr>
                <w:rFonts w:asciiTheme="minorHAnsi" w:eastAsia="Calibri" w:hAnsiTheme="minorHAnsi"/>
                <w:b/>
              </w:rPr>
              <w:t>ifferentiatie</w:t>
            </w:r>
          </w:p>
          <w:p w:rsidR="00E1216C" w:rsidRDefault="00E1216C" w:rsidP="00C14874">
            <w:pPr>
              <w:pStyle w:val="Lijstalinea"/>
              <w:spacing w:before="100" w:beforeAutospacing="1" w:after="100" w:afterAutospacing="1" w:line="240" w:lineRule="auto"/>
              <w:ind w:left="384"/>
              <w:rPr>
                <w:rFonts w:asciiTheme="minorHAnsi" w:eastAsia="Calibri" w:hAnsiTheme="minorHAnsi"/>
              </w:rPr>
            </w:pPr>
            <w:r>
              <w:rPr>
                <w:rFonts w:asciiTheme="minorHAnsi" w:eastAsia="Calibri" w:hAnsiTheme="minorHAnsi"/>
              </w:rPr>
              <w:t xml:space="preserve">De leerkracht probeert via gedifferentieerde werkvormen in te </w:t>
            </w:r>
            <w:r w:rsidR="00D17759">
              <w:rPr>
                <w:rFonts w:asciiTheme="minorHAnsi" w:eastAsia="Calibri" w:hAnsiTheme="minorHAnsi"/>
              </w:rPr>
              <w:t xml:space="preserve">spelen op ieders kunnen en zijn, rekening houdend dus met de diversiteit. </w:t>
            </w:r>
          </w:p>
          <w:p w:rsidR="00D17759" w:rsidRDefault="00D17759" w:rsidP="00C14874">
            <w:pPr>
              <w:pStyle w:val="Lijstalinea"/>
              <w:spacing w:before="100" w:beforeAutospacing="1" w:after="100" w:afterAutospacing="1" w:line="240" w:lineRule="auto"/>
              <w:ind w:left="384"/>
              <w:rPr>
                <w:rFonts w:asciiTheme="minorHAnsi" w:eastAsia="Calibri" w:hAnsiTheme="minorHAnsi"/>
              </w:rPr>
            </w:pPr>
            <w:r>
              <w:rPr>
                <w:rFonts w:asciiTheme="minorHAnsi" w:eastAsia="Calibri" w:hAnsiTheme="minorHAnsi"/>
              </w:rPr>
              <w:t xml:space="preserve">Daar wordt nu ook al op gewerkt met bv. co-teaching </w:t>
            </w:r>
          </w:p>
          <w:p w:rsidR="00D17759" w:rsidRDefault="00D17759" w:rsidP="00D17759">
            <w:pPr>
              <w:pStyle w:val="Lijstalinea"/>
              <w:spacing w:before="100" w:beforeAutospacing="1" w:after="100" w:afterAutospacing="1" w:line="240" w:lineRule="auto"/>
              <w:rPr>
                <w:rFonts w:asciiTheme="minorHAnsi" w:eastAsia="Calibri" w:hAnsiTheme="minorHAnsi"/>
              </w:rPr>
            </w:pPr>
          </w:p>
          <w:p w:rsidR="00D17759" w:rsidRDefault="00D17759" w:rsidP="00D17759">
            <w:pPr>
              <w:spacing w:before="100" w:beforeAutospacing="1" w:after="100" w:afterAutospacing="1" w:line="240" w:lineRule="auto"/>
              <w:rPr>
                <w:rFonts w:asciiTheme="minorHAnsi" w:eastAsia="Calibri" w:hAnsiTheme="minorHAnsi"/>
              </w:rPr>
            </w:pPr>
            <w:r>
              <w:rPr>
                <w:rFonts w:asciiTheme="minorHAnsi" w:eastAsia="Calibri" w:hAnsiTheme="minorHAnsi"/>
              </w:rPr>
              <w:t xml:space="preserve">De ouderraad vindt dit een zeer positief en duidelijk document. Maar vraagt af hoe hier in de praktijk mee omgegaan wordt, of het haalbaar is in bv. grote klassen en hoe dit alles opgevolgd wordt. </w:t>
            </w:r>
          </w:p>
          <w:p w:rsidR="00D17759" w:rsidRDefault="00D17759" w:rsidP="00D17759">
            <w:pPr>
              <w:spacing w:before="100" w:beforeAutospacing="1" w:after="100" w:afterAutospacing="1" w:line="240" w:lineRule="auto"/>
              <w:rPr>
                <w:rFonts w:asciiTheme="minorHAnsi" w:eastAsia="Calibri" w:hAnsiTheme="minorHAnsi"/>
              </w:rPr>
            </w:pPr>
            <w:r>
              <w:rPr>
                <w:rFonts w:asciiTheme="minorHAnsi" w:eastAsia="Calibri" w:hAnsiTheme="minorHAnsi"/>
              </w:rPr>
              <w:t xml:space="preserve">Directie bevestigt dat dit een heel andere manier van denken is. Dit zal tijd nodig hebben, er zal heel wat geoefend moeten worden. Deze zorgvisie moet haalbaar zijn in zowel grote als kleine klassen. </w:t>
            </w:r>
          </w:p>
          <w:p w:rsidR="00D17759" w:rsidRDefault="00D17759" w:rsidP="00C14874">
            <w:pPr>
              <w:spacing w:after="0" w:line="240" w:lineRule="auto"/>
              <w:rPr>
                <w:rFonts w:asciiTheme="minorHAnsi" w:eastAsia="Calibri" w:hAnsiTheme="minorHAnsi"/>
              </w:rPr>
            </w:pPr>
            <w:r>
              <w:rPr>
                <w:rFonts w:asciiTheme="minorHAnsi" w:eastAsia="Calibri" w:hAnsiTheme="minorHAnsi"/>
              </w:rPr>
              <w:t xml:space="preserve">Er wordt op verschillende manieren gekeken hoe dit evolueert: </w:t>
            </w:r>
          </w:p>
          <w:p w:rsidR="00D17759" w:rsidRDefault="00D17759" w:rsidP="00C14874">
            <w:pPr>
              <w:pStyle w:val="Lijstalinea"/>
              <w:numPr>
                <w:ilvl w:val="0"/>
                <w:numId w:val="11"/>
              </w:numPr>
              <w:spacing w:after="0" w:line="240" w:lineRule="auto"/>
              <w:rPr>
                <w:rFonts w:asciiTheme="minorHAnsi" w:eastAsia="Calibri" w:hAnsiTheme="minorHAnsi"/>
              </w:rPr>
            </w:pPr>
            <w:r>
              <w:rPr>
                <w:rFonts w:asciiTheme="minorHAnsi" w:eastAsia="Calibri" w:hAnsiTheme="minorHAnsi"/>
              </w:rPr>
              <w:t>Elke 14 dagen wordt de klasagenda bekeken</w:t>
            </w:r>
          </w:p>
          <w:p w:rsidR="00D17759" w:rsidRDefault="00D17759" w:rsidP="00C14874">
            <w:pPr>
              <w:pStyle w:val="Lijstalinea"/>
              <w:numPr>
                <w:ilvl w:val="0"/>
                <w:numId w:val="11"/>
              </w:numPr>
              <w:spacing w:after="0" w:line="240" w:lineRule="auto"/>
              <w:rPr>
                <w:rFonts w:asciiTheme="minorHAnsi" w:eastAsia="Calibri" w:hAnsiTheme="minorHAnsi"/>
              </w:rPr>
            </w:pPr>
            <w:r>
              <w:rPr>
                <w:rFonts w:asciiTheme="minorHAnsi" w:eastAsia="Calibri" w:hAnsiTheme="minorHAnsi"/>
              </w:rPr>
              <w:t>Er zijn met alle leerkrachten al functioneringsgesprekken geweest</w:t>
            </w:r>
          </w:p>
          <w:p w:rsidR="00D17759" w:rsidRDefault="00D17759" w:rsidP="00C14874">
            <w:pPr>
              <w:pStyle w:val="Lijstalinea"/>
              <w:numPr>
                <w:ilvl w:val="0"/>
                <w:numId w:val="11"/>
              </w:numPr>
              <w:spacing w:after="0" w:line="240" w:lineRule="auto"/>
              <w:rPr>
                <w:rFonts w:asciiTheme="minorHAnsi" w:eastAsia="Calibri" w:hAnsiTheme="minorHAnsi"/>
              </w:rPr>
            </w:pPr>
            <w:r>
              <w:rPr>
                <w:rFonts w:asciiTheme="minorHAnsi" w:eastAsia="Calibri" w:hAnsiTheme="minorHAnsi"/>
              </w:rPr>
              <w:t>Directie gaat regelmatig in de klassen luisteren</w:t>
            </w:r>
          </w:p>
          <w:p w:rsidR="00D17759" w:rsidRPr="00D17759" w:rsidRDefault="00D17759" w:rsidP="00C14874">
            <w:pPr>
              <w:pStyle w:val="Lijstalinea"/>
              <w:numPr>
                <w:ilvl w:val="0"/>
                <w:numId w:val="11"/>
              </w:numPr>
              <w:spacing w:after="0" w:line="240" w:lineRule="auto"/>
              <w:rPr>
                <w:rFonts w:asciiTheme="minorHAnsi" w:eastAsia="Calibri" w:hAnsiTheme="minorHAnsi"/>
              </w:rPr>
            </w:pPr>
            <w:r>
              <w:rPr>
                <w:rFonts w:asciiTheme="minorHAnsi" w:eastAsia="Calibri" w:hAnsiTheme="minorHAnsi"/>
              </w:rPr>
              <w:t xml:space="preserve">Leerkrachten krijgen ook extra taken rond de zorgvisie. </w:t>
            </w:r>
          </w:p>
          <w:p w:rsidR="00D17759" w:rsidRDefault="00D17759" w:rsidP="00C14874">
            <w:pPr>
              <w:spacing w:before="100" w:beforeAutospacing="1" w:after="100" w:afterAutospacing="1" w:line="240" w:lineRule="auto"/>
              <w:rPr>
                <w:rFonts w:asciiTheme="minorHAnsi" w:eastAsia="Calibri" w:hAnsiTheme="minorHAnsi"/>
              </w:rPr>
            </w:pPr>
            <w:r>
              <w:rPr>
                <w:rFonts w:asciiTheme="minorHAnsi" w:eastAsia="Calibri" w:hAnsiTheme="minorHAnsi"/>
              </w:rPr>
              <w:t xml:space="preserve">De zorgvisie is een belangrijk onderdeel van het opvoedingsproject. Daarom vraagt de ouderraad of de zorgvisie kan toegelicht worden aan ALLE geiïnteresseerde ouders, op 1 of 2 infoavonden. Eventueel kan het pestbeleid daar ook extra in meegenomen worden. </w:t>
            </w:r>
          </w:p>
          <w:p w:rsidR="00C14874" w:rsidRPr="00D17759" w:rsidRDefault="00C14874" w:rsidP="00C14874">
            <w:pPr>
              <w:spacing w:before="100" w:beforeAutospacing="1" w:after="100" w:afterAutospacing="1" w:line="240" w:lineRule="auto"/>
              <w:rPr>
                <w:rFonts w:asciiTheme="minorHAnsi" w:eastAsia="Calibri" w:hAnsiTheme="minorHAnsi"/>
              </w:rPr>
            </w:pPr>
          </w:p>
        </w:tc>
        <w:tc>
          <w:tcPr>
            <w:tcW w:w="3075" w:type="dxa"/>
          </w:tcPr>
          <w:p w:rsidR="00C2211E" w:rsidRDefault="00C2211E"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p>
          <w:p w:rsidR="00D17759" w:rsidRDefault="00D17759" w:rsidP="002105F6">
            <w:pPr>
              <w:pStyle w:val="Lijstalinea"/>
              <w:spacing w:before="100" w:beforeAutospacing="1" w:after="100" w:afterAutospacing="1" w:line="240" w:lineRule="auto"/>
              <w:ind w:left="0"/>
              <w:rPr>
                <w:rFonts w:asciiTheme="minorHAnsi" w:eastAsia="Calibri" w:hAnsiTheme="minorHAnsi"/>
                <w:b/>
                <w:sz w:val="22"/>
                <w:szCs w:val="22"/>
              </w:rPr>
            </w:pPr>
            <w:r>
              <w:rPr>
                <w:rFonts w:asciiTheme="minorHAnsi" w:eastAsia="Calibri" w:hAnsiTheme="minorHAnsi"/>
                <w:b/>
                <w:sz w:val="22"/>
                <w:szCs w:val="22"/>
              </w:rPr>
              <w:t>Tineke bekijkt aantal data met Ann J.</w:t>
            </w:r>
          </w:p>
          <w:p w:rsidR="00C14874" w:rsidRPr="0092588B" w:rsidRDefault="00C14874" w:rsidP="002105F6">
            <w:pPr>
              <w:pStyle w:val="Lijstalinea"/>
              <w:spacing w:before="100" w:beforeAutospacing="1" w:after="100" w:afterAutospacing="1" w:line="240" w:lineRule="auto"/>
              <w:ind w:left="0"/>
              <w:rPr>
                <w:rFonts w:asciiTheme="minorHAnsi" w:eastAsia="Calibri" w:hAnsiTheme="minorHAnsi"/>
                <w:b/>
                <w:sz w:val="22"/>
                <w:szCs w:val="22"/>
              </w:rPr>
            </w:pPr>
            <w:r>
              <w:rPr>
                <w:rFonts w:asciiTheme="minorHAnsi" w:eastAsia="Calibri" w:hAnsiTheme="minorHAnsi"/>
                <w:b/>
                <w:sz w:val="22"/>
                <w:szCs w:val="22"/>
              </w:rPr>
              <w:t>Organisatie info-avond</w:t>
            </w:r>
          </w:p>
        </w:tc>
      </w:tr>
      <w:tr w:rsidR="00C2211E" w:rsidTr="00893332">
        <w:tc>
          <w:tcPr>
            <w:tcW w:w="3160" w:type="dxa"/>
          </w:tcPr>
          <w:p w:rsidR="00C2211E" w:rsidRDefault="005B4C2B"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lastRenderedPageBreak/>
              <w:t>Pestbeleid</w:t>
            </w:r>
          </w:p>
        </w:tc>
        <w:tc>
          <w:tcPr>
            <w:tcW w:w="7765" w:type="dxa"/>
          </w:tcPr>
          <w:p w:rsidR="00962505" w:rsidRDefault="005B4C2B" w:rsidP="005B4C2B">
            <w:pPr>
              <w:spacing w:before="100" w:beforeAutospacing="1" w:after="100" w:afterAutospacing="1" w:line="240" w:lineRule="auto"/>
              <w:rPr>
                <w:rFonts w:asciiTheme="minorHAnsi" w:eastAsia="Calibri" w:hAnsiTheme="minorHAnsi"/>
              </w:rPr>
            </w:pPr>
            <w:r>
              <w:rPr>
                <w:rFonts w:asciiTheme="minorHAnsi" w:eastAsia="Calibri" w:hAnsiTheme="minorHAnsi"/>
              </w:rPr>
              <w:t>Mechelen subsidieert een preventieprogramma tegen pesten op basis van een FINS model (KIVA). Met dit model is het aantal pesters gedaald met 1/3</w:t>
            </w:r>
            <w:r w:rsidRPr="005B4C2B">
              <w:rPr>
                <w:rFonts w:asciiTheme="minorHAnsi" w:eastAsia="Calibri" w:hAnsiTheme="minorHAnsi"/>
                <w:vertAlign w:val="superscript"/>
              </w:rPr>
              <w:t>de</w:t>
            </w:r>
            <w:r>
              <w:rPr>
                <w:rFonts w:asciiTheme="minorHAnsi" w:eastAsia="Calibri" w:hAnsiTheme="minorHAnsi"/>
              </w:rPr>
              <w:t xml:space="preserve"> tot zelfs de helft in sommige testlanden. </w:t>
            </w:r>
          </w:p>
          <w:p w:rsidR="005B4C2B" w:rsidRPr="005B4C2B" w:rsidRDefault="005B4C2B" w:rsidP="005B4C2B">
            <w:pPr>
              <w:spacing w:before="100" w:beforeAutospacing="1" w:after="100" w:afterAutospacing="1" w:line="240" w:lineRule="auto"/>
              <w:rPr>
                <w:rFonts w:asciiTheme="minorHAnsi" w:eastAsia="Calibri" w:hAnsiTheme="minorHAnsi"/>
              </w:rPr>
            </w:pPr>
            <w:r>
              <w:rPr>
                <w:rFonts w:asciiTheme="minorHAnsi" w:eastAsia="Calibri" w:hAnsiTheme="minorHAnsi"/>
              </w:rPr>
              <w:t xml:space="preserve">Voor Mechelen zijn GoShill en Scheppers geselecteerd als proefscholen. Hoe de keuze op die 2 scholen is gevallen, is niet gekend. Directie heeft bij het lezen van dat nieuws reeds gereageerd  naar de officiële instanties : dat ze het jammer vinden dat andere scholen niet gevraagd geweest zijn deel te nemen en dat we met de Sint-Niklaasschool ook geïnteresseerd zijn voor deelname aan zo’n traject. </w:t>
            </w:r>
          </w:p>
        </w:tc>
        <w:tc>
          <w:tcPr>
            <w:tcW w:w="3075" w:type="dxa"/>
          </w:tcPr>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b/>
                <w:sz w:val="22"/>
                <w:szCs w:val="22"/>
              </w:rPr>
            </w:pPr>
          </w:p>
          <w:p w:rsidR="00962505" w:rsidRPr="0092588B" w:rsidRDefault="00962505" w:rsidP="002105F6">
            <w:pPr>
              <w:pStyle w:val="Lijstalinea"/>
              <w:spacing w:before="100" w:beforeAutospacing="1" w:after="100" w:afterAutospacing="1" w:line="240" w:lineRule="auto"/>
              <w:ind w:left="0"/>
              <w:rPr>
                <w:rFonts w:asciiTheme="minorHAnsi" w:eastAsia="Calibri" w:hAnsiTheme="minorHAnsi"/>
                <w:b/>
                <w:sz w:val="22"/>
                <w:szCs w:val="22"/>
              </w:rPr>
            </w:pPr>
          </w:p>
          <w:p w:rsidR="00962505" w:rsidRPr="0092588B" w:rsidRDefault="00962505" w:rsidP="002105F6">
            <w:pPr>
              <w:pStyle w:val="Lijstalinea"/>
              <w:spacing w:before="100" w:beforeAutospacing="1" w:after="100" w:afterAutospacing="1" w:line="240" w:lineRule="auto"/>
              <w:ind w:left="0"/>
              <w:rPr>
                <w:rFonts w:asciiTheme="minorHAnsi" w:eastAsia="Calibri" w:hAnsiTheme="minorHAnsi"/>
                <w:b/>
                <w:sz w:val="22"/>
                <w:szCs w:val="22"/>
              </w:rPr>
            </w:pPr>
          </w:p>
          <w:p w:rsidR="00962505" w:rsidRPr="0092588B" w:rsidRDefault="00962505" w:rsidP="002105F6">
            <w:pPr>
              <w:pStyle w:val="Lijstalinea"/>
              <w:spacing w:before="100" w:beforeAutospacing="1" w:after="100" w:afterAutospacing="1" w:line="240" w:lineRule="auto"/>
              <w:ind w:left="0"/>
              <w:rPr>
                <w:rFonts w:asciiTheme="minorHAnsi" w:eastAsia="Calibri" w:hAnsiTheme="minorHAnsi"/>
                <w:b/>
                <w:sz w:val="22"/>
                <w:szCs w:val="22"/>
              </w:rPr>
            </w:pPr>
          </w:p>
          <w:p w:rsidR="00962505" w:rsidRPr="0092588B" w:rsidRDefault="00962505" w:rsidP="002105F6">
            <w:pPr>
              <w:pStyle w:val="Lijstalinea"/>
              <w:spacing w:before="100" w:beforeAutospacing="1" w:after="100" w:afterAutospacing="1" w:line="240" w:lineRule="auto"/>
              <w:ind w:left="0"/>
              <w:rPr>
                <w:rFonts w:asciiTheme="minorHAnsi" w:eastAsia="Calibri" w:hAnsiTheme="minorHAnsi"/>
                <w:b/>
                <w:sz w:val="22"/>
                <w:szCs w:val="22"/>
              </w:rPr>
            </w:pPr>
          </w:p>
          <w:p w:rsidR="002105F6" w:rsidRPr="0092588B" w:rsidRDefault="002105F6" w:rsidP="002105F6">
            <w:pPr>
              <w:pStyle w:val="Lijstalinea"/>
              <w:spacing w:before="100" w:beforeAutospacing="1" w:after="100" w:afterAutospacing="1" w:line="240" w:lineRule="auto"/>
              <w:ind w:left="0"/>
              <w:rPr>
                <w:rFonts w:asciiTheme="minorHAnsi" w:eastAsia="Calibri" w:hAnsiTheme="minorHAnsi"/>
                <w:b/>
                <w:sz w:val="22"/>
                <w:szCs w:val="22"/>
              </w:rPr>
            </w:pPr>
          </w:p>
          <w:p w:rsidR="002105F6" w:rsidRPr="0092588B" w:rsidRDefault="002105F6" w:rsidP="002105F6">
            <w:pPr>
              <w:pStyle w:val="Lijstalinea"/>
              <w:spacing w:before="100" w:beforeAutospacing="1" w:after="100" w:afterAutospacing="1" w:line="240" w:lineRule="auto"/>
              <w:ind w:left="0"/>
              <w:rPr>
                <w:rFonts w:asciiTheme="minorHAnsi" w:eastAsia="Calibri" w:hAnsiTheme="minorHAnsi"/>
                <w:b/>
                <w:sz w:val="22"/>
                <w:szCs w:val="22"/>
              </w:rPr>
            </w:pPr>
          </w:p>
          <w:p w:rsidR="002105F6" w:rsidRPr="0092588B" w:rsidRDefault="002105F6" w:rsidP="002105F6">
            <w:pPr>
              <w:pStyle w:val="Lijstalinea"/>
              <w:spacing w:before="100" w:beforeAutospacing="1" w:after="100" w:afterAutospacing="1" w:line="240" w:lineRule="auto"/>
              <w:ind w:left="0"/>
              <w:rPr>
                <w:rFonts w:asciiTheme="minorHAnsi" w:eastAsia="Calibri" w:hAnsiTheme="minorHAnsi"/>
                <w:b/>
                <w:sz w:val="22"/>
                <w:szCs w:val="22"/>
              </w:rPr>
            </w:pPr>
          </w:p>
          <w:p w:rsidR="00962505" w:rsidRPr="0092588B" w:rsidRDefault="00962505" w:rsidP="00056F5B">
            <w:pPr>
              <w:pStyle w:val="Lijstalinea"/>
              <w:spacing w:before="100" w:beforeAutospacing="1" w:after="100" w:afterAutospacing="1" w:line="240" w:lineRule="auto"/>
              <w:ind w:left="0"/>
              <w:rPr>
                <w:rFonts w:asciiTheme="minorHAnsi" w:eastAsia="Calibri" w:hAnsiTheme="minorHAnsi"/>
                <w:b/>
                <w:sz w:val="22"/>
                <w:szCs w:val="22"/>
              </w:rPr>
            </w:pPr>
          </w:p>
        </w:tc>
      </w:tr>
      <w:tr w:rsidR="00C2211E" w:rsidTr="005B4C2B">
        <w:trPr>
          <w:trHeight w:val="1962"/>
        </w:trPr>
        <w:tc>
          <w:tcPr>
            <w:tcW w:w="3160" w:type="dxa"/>
          </w:tcPr>
          <w:p w:rsidR="00C2211E" w:rsidRDefault="005B4C2B"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lastRenderedPageBreak/>
              <w:t>Activiteitenkalender</w:t>
            </w:r>
          </w:p>
        </w:tc>
        <w:tc>
          <w:tcPr>
            <w:tcW w:w="7765" w:type="dxa"/>
          </w:tcPr>
          <w:p w:rsidR="0092588B" w:rsidRDefault="005B4C2B" w:rsidP="005B4C2B">
            <w:pPr>
              <w:pStyle w:val="Lijstalinea"/>
              <w:numPr>
                <w:ilvl w:val="0"/>
                <w:numId w:val="14"/>
              </w:numPr>
              <w:spacing w:before="100" w:beforeAutospacing="1" w:after="100" w:afterAutospacing="1" w:line="240" w:lineRule="auto"/>
              <w:rPr>
                <w:rFonts w:asciiTheme="minorHAnsi" w:eastAsia="Calibri" w:hAnsiTheme="minorHAnsi"/>
                <w:b/>
              </w:rPr>
            </w:pPr>
            <w:r>
              <w:rPr>
                <w:rFonts w:asciiTheme="minorHAnsi" w:eastAsia="Calibri" w:hAnsiTheme="minorHAnsi"/>
                <w:b/>
              </w:rPr>
              <w:t>Winterhappening</w:t>
            </w:r>
          </w:p>
          <w:p w:rsidR="005B4C2B" w:rsidRPr="005B4C2B" w:rsidRDefault="005B4C2B" w:rsidP="00037385">
            <w:pPr>
              <w:pStyle w:val="Lijstalinea"/>
              <w:numPr>
                <w:ilvl w:val="0"/>
                <w:numId w:val="15"/>
              </w:numPr>
              <w:tabs>
                <w:tab w:val="left" w:pos="1093"/>
              </w:tabs>
              <w:spacing w:before="100" w:beforeAutospacing="1" w:after="100" w:afterAutospacing="1" w:line="240" w:lineRule="auto"/>
              <w:ind w:hanging="52"/>
              <w:rPr>
                <w:rFonts w:asciiTheme="minorHAnsi" w:eastAsia="Calibri" w:hAnsiTheme="minorHAnsi"/>
              </w:rPr>
            </w:pPr>
            <w:r w:rsidRPr="005B4C2B">
              <w:rPr>
                <w:rFonts w:asciiTheme="minorHAnsi" w:eastAsia="Calibri" w:hAnsiTheme="minorHAnsi"/>
              </w:rPr>
              <w:t>Evaluatie volgt nog (Inge afwezig) – datum vast te leggen</w:t>
            </w:r>
          </w:p>
          <w:p w:rsidR="005B4C2B" w:rsidRDefault="005B4C2B" w:rsidP="00037385">
            <w:pPr>
              <w:pStyle w:val="Lijstalinea"/>
              <w:numPr>
                <w:ilvl w:val="0"/>
                <w:numId w:val="15"/>
              </w:numPr>
              <w:tabs>
                <w:tab w:val="left" w:pos="1093"/>
              </w:tabs>
              <w:spacing w:before="100" w:beforeAutospacing="1" w:after="100" w:afterAutospacing="1" w:line="240" w:lineRule="auto"/>
              <w:ind w:hanging="52"/>
              <w:rPr>
                <w:rFonts w:asciiTheme="minorHAnsi" w:eastAsia="Calibri" w:hAnsiTheme="minorHAnsi"/>
              </w:rPr>
            </w:pPr>
            <w:r w:rsidRPr="005B4C2B">
              <w:rPr>
                <w:rFonts w:asciiTheme="minorHAnsi" w:eastAsia="Calibri" w:hAnsiTheme="minorHAnsi"/>
              </w:rPr>
              <w:t>Iedereen brengt zijn kosten binnen bij Els zodat we de eindafrekening kunnen maken</w:t>
            </w:r>
          </w:p>
          <w:p w:rsidR="005B4C2B" w:rsidRPr="005B4C2B" w:rsidRDefault="005B4C2B" w:rsidP="00037385">
            <w:pPr>
              <w:pStyle w:val="Lijstalinea"/>
              <w:numPr>
                <w:ilvl w:val="0"/>
                <w:numId w:val="15"/>
              </w:numPr>
              <w:tabs>
                <w:tab w:val="left" w:pos="1093"/>
              </w:tabs>
              <w:spacing w:before="100" w:beforeAutospacing="1" w:after="100" w:afterAutospacing="1" w:line="240" w:lineRule="auto"/>
              <w:ind w:hanging="52"/>
              <w:rPr>
                <w:rFonts w:asciiTheme="minorHAnsi" w:eastAsia="Calibri" w:hAnsiTheme="minorHAnsi"/>
              </w:rPr>
            </w:pPr>
            <w:r>
              <w:rPr>
                <w:rFonts w:asciiTheme="minorHAnsi" w:eastAsia="Calibri" w:hAnsiTheme="minorHAnsi"/>
              </w:rPr>
              <w:t>De overschot van de kerstroosjes worden uitgedeeld als bedankjes aan de helpende ouders</w:t>
            </w:r>
          </w:p>
          <w:p w:rsidR="005B4C2B" w:rsidRDefault="005B4C2B" w:rsidP="005B4C2B">
            <w:pPr>
              <w:pStyle w:val="Lijstalinea"/>
              <w:numPr>
                <w:ilvl w:val="0"/>
                <w:numId w:val="14"/>
              </w:numPr>
              <w:spacing w:before="100" w:beforeAutospacing="1" w:after="100" w:afterAutospacing="1" w:line="240" w:lineRule="auto"/>
              <w:rPr>
                <w:rFonts w:asciiTheme="minorHAnsi" w:eastAsia="Calibri" w:hAnsiTheme="minorHAnsi"/>
                <w:b/>
              </w:rPr>
            </w:pPr>
            <w:r>
              <w:rPr>
                <w:rFonts w:asciiTheme="minorHAnsi" w:eastAsia="Calibri" w:hAnsiTheme="minorHAnsi"/>
                <w:b/>
              </w:rPr>
              <w:t>Schoolkalender</w:t>
            </w:r>
          </w:p>
          <w:p w:rsidR="005B4C2B" w:rsidRPr="00037385" w:rsidRDefault="00037385" w:rsidP="005B4C2B">
            <w:pPr>
              <w:pStyle w:val="Lijstalinea"/>
              <w:numPr>
                <w:ilvl w:val="0"/>
                <w:numId w:val="16"/>
              </w:numPr>
              <w:spacing w:before="100" w:beforeAutospacing="1" w:after="100" w:afterAutospacing="1" w:line="240" w:lineRule="auto"/>
              <w:rPr>
                <w:rFonts w:asciiTheme="minorHAnsi" w:eastAsia="Calibri" w:hAnsiTheme="minorHAnsi"/>
              </w:rPr>
            </w:pPr>
            <w:r w:rsidRPr="00037385">
              <w:rPr>
                <w:rFonts w:asciiTheme="minorHAnsi" w:eastAsia="Calibri" w:hAnsiTheme="minorHAnsi"/>
              </w:rPr>
              <w:t xml:space="preserve">175 kalenders werden verkocht. Dat zijn er 25 minder dan vorig jaar </w:t>
            </w:r>
          </w:p>
          <w:p w:rsidR="00037385" w:rsidRPr="00037385" w:rsidRDefault="00037385" w:rsidP="005B4C2B">
            <w:pPr>
              <w:pStyle w:val="Lijstalinea"/>
              <w:numPr>
                <w:ilvl w:val="0"/>
                <w:numId w:val="16"/>
              </w:numPr>
              <w:spacing w:before="100" w:beforeAutospacing="1" w:after="100" w:afterAutospacing="1" w:line="240" w:lineRule="auto"/>
              <w:rPr>
                <w:rFonts w:asciiTheme="minorHAnsi" w:eastAsia="Calibri" w:hAnsiTheme="minorHAnsi"/>
              </w:rPr>
            </w:pPr>
            <w:r w:rsidRPr="00037385">
              <w:rPr>
                <w:rFonts w:asciiTheme="minorHAnsi" w:eastAsia="Calibri" w:hAnsiTheme="minorHAnsi"/>
              </w:rPr>
              <w:t>winst: 850 euro</w:t>
            </w:r>
          </w:p>
          <w:p w:rsidR="00037385" w:rsidRPr="00037385" w:rsidRDefault="00037385" w:rsidP="005B4C2B">
            <w:pPr>
              <w:pStyle w:val="Lijstalinea"/>
              <w:numPr>
                <w:ilvl w:val="0"/>
                <w:numId w:val="16"/>
              </w:numPr>
              <w:spacing w:before="100" w:beforeAutospacing="1" w:after="100" w:afterAutospacing="1" w:line="240" w:lineRule="auto"/>
              <w:rPr>
                <w:rFonts w:asciiTheme="minorHAnsi" w:eastAsia="Calibri" w:hAnsiTheme="minorHAnsi"/>
              </w:rPr>
            </w:pPr>
            <w:r w:rsidRPr="00037385">
              <w:rPr>
                <w:rFonts w:asciiTheme="minorHAnsi" w:eastAsia="Calibri" w:hAnsiTheme="minorHAnsi"/>
              </w:rPr>
              <w:t xml:space="preserve">belangrijkste learnings naar volgend jaar: </w:t>
            </w:r>
          </w:p>
          <w:p w:rsidR="00037385" w:rsidRDefault="00037385" w:rsidP="00037385">
            <w:pPr>
              <w:pStyle w:val="Lijstalinea"/>
              <w:numPr>
                <w:ilvl w:val="0"/>
                <w:numId w:val="17"/>
              </w:numPr>
              <w:spacing w:before="100" w:beforeAutospacing="1" w:after="100" w:afterAutospacing="1" w:line="240" w:lineRule="auto"/>
              <w:ind w:firstLine="155"/>
              <w:rPr>
                <w:rFonts w:asciiTheme="minorHAnsi" w:eastAsia="Calibri" w:hAnsiTheme="minorHAnsi"/>
              </w:rPr>
            </w:pPr>
            <w:r w:rsidRPr="00037385">
              <w:rPr>
                <w:rFonts w:asciiTheme="minorHAnsi" w:eastAsia="Calibri" w:hAnsiTheme="minorHAnsi"/>
              </w:rPr>
              <w:t>voldoende closeup van kinderen (bv. hoeden geven te veel schaduw)</w:t>
            </w:r>
          </w:p>
          <w:p w:rsidR="00037385" w:rsidRPr="00037385" w:rsidRDefault="00037385" w:rsidP="00037385">
            <w:pPr>
              <w:pStyle w:val="Lijstalinea"/>
              <w:numPr>
                <w:ilvl w:val="0"/>
                <w:numId w:val="17"/>
              </w:numPr>
              <w:spacing w:before="100" w:beforeAutospacing="1" w:after="100" w:afterAutospacing="1" w:line="240" w:lineRule="auto"/>
              <w:ind w:firstLine="155"/>
              <w:rPr>
                <w:rFonts w:asciiTheme="minorHAnsi" w:eastAsia="Calibri" w:hAnsiTheme="minorHAnsi"/>
              </w:rPr>
            </w:pPr>
            <w:r>
              <w:rPr>
                <w:rFonts w:asciiTheme="minorHAnsi" w:eastAsia="Calibri" w:hAnsiTheme="minorHAnsi"/>
              </w:rPr>
              <w:t xml:space="preserve">vroeger </w:t>
            </w:r>
            <w:r w:rsidR="00C14874">
              <w:rPr>
                <w:rFonts w:asciiTheme="minorHAnsi" w:eastAsia="Calibri" w:hAnsiTheme="minorHAnsi"/>
              </w:rPr>
              <w:t>op het jaar inplannen</w:t>
            </w:r>
            <w:r>
              <w:rPr>
                <w:rFonts w:asciiTheme="minorHAnsi" w:eastAsia="Calibri" w:hAnsiTheme="minorHAnsi"/>
              </w:rPr>
              <w:t xml:space="preserve"> (o.a. ook voor het weer). Binnenkort worden de data voor volgend schooljaar geprikt. Dit mag mee ingepland worden voor de maand september. </w:t>
            </w:r>
          </w:p>
          <w:p w:rsidR="005B4C2B" w:rsidRDefault="005B4C2B" w:rsidP="005B4C2B">
            <w:pPr>
              <w:pStyle w:val="Lijstalinea"/>
              <w:numPr>
                <w:ilvl w:val="0"/>
                <w:numId w:val="14"/>
              </w:numPr>
              <w:spacing w:before="100" w:beforeAutospacing="1" w:after="100" w:afterAutospacing="1" w:line="240" w:lineRule="auto"/>
              <w:rPr>
                <w:rFonts w:asciiTheme="minorHAnsi" w:eastAsia="Calibri" w:hAnsiTheme="minorHAnsi"/>
                <w:b/>
              </w:rPr>
            </w:pPr>
            <w:r>
              <w:rPr>
                <w:rFonts w:asciiTheme="minorHAnsi" w:eastAsia="Calibri" w:hAnsiTheme="minorHAnsi"/>
                <w:b/>
              </w:rPr>
              <w:t>Oudercafé</w:t>
            </w:r>
          </w:p>
          <w:p w:rsidR="00037385" w:rsidRDefault="00037385" w:rsidP="00037385">
            <w:pPr>
              <w:pStyle w:val="Lijstalinea"/>
              <w:numPr>
                <w:ilvl w:val="0"/>
                <w:numId w:val="20"/>
              </w:numPr>
              <w:spacing w:before="100" w:beforeAutospacing="1" w:after="100" w:afterAutospacing="1" w:line="240" w:lineRule="auto"/>
              <w:rPr>
                <w:rFonts w:asciiTheme="minorHAnsi" w:eastAsia="Calibri" w:hAnsiTheme="minorHAnsi"/>
              </w:rPr>
            </w:pPr>
            <w:r w:rsidRPr="00037385">
              <w:rPr>
                <w:rFonts w:asciiTheme="minorHAnsi" w:eastAsia="Calibri" w:hAnsiTheme="minorHAnsi"/>
              </w:rPr>
              <w:t>Om bediening vlotter te laten lopen, gaan we werken met bonnetjes. Twee kleuren: 1 € en 1,5 €</w:t>
            </w:r>
            <w:r>
              <w:rPr>
                <w:rFonts w:asciiTheme="minorHAnsi" w:eastAsia="Calibri" w:hAnsiTheme="minorHAnsi"/>
              </w:rPr>
              <w:t xml:space="preserve">. Deze kunnen de volgende oudercafés hergebruikt worden. </w:t>
            </w:r>
          </w:p>
          <w:p w:rsidR="00037385" w:rsidRDefault="00037385" w:rsidP="00037385">
            <w:pPr>
              <w:pStyle w:val="Lijstalinea"/>
              <w:numPr>
                <w:ilvl w:val="0"/>
                <w:numId w:val="20"/>
              </w:numPr>
              <w:spacing w:before="100" w:beforeAutospacing="1" w:after="100" w:afterAutospacing="1" w:line="240" w:lineRule="auto"/>
              <w:rPr>
                <w:rFonts w:asciiTheme="minorHAnsi" w:eastAsia="Calibri" w:hAnsiTheme="minorHAnsi"/>
              </w:rPr>
            </w:pPr>
            <w:r>
              <w:rPr>
                <w:rFonts w:asciiTheme="minorHAnsi" w:eastAsia="Calibri" w:hAnsiTheme="minorHAnsi"/>
              </w:rPr>
              <w:t>Voor de kersteditie serveren we tomatensoep en zullen er broodjes geserveerd worden</w:t>
            </w:r>
          </w:p>
          <w:p w:rsidR="00037385" w:rsidRPr="00037385" w:rsidRDefault="00037385" w:rsidP="00037385">
            <w:pPr>
              <w:pStyle w:val="Lijstalinea"/>
              <w:numPr>
                <w:ilvl w:val="0"/>
                <w:numId w:val="20"/>
              </w:numPr>
              <w:spacing w:before="100" w:beforeAutospacing="1" w:after="100" w:afterAutospacing="1" w:line="240" w:lineRule="auto"/>
              <w:rPr>
                <w:rFonts w:asciiTheme="minorHAnsi" w:eastAsia="Calibri" w:hAnsiTheme="minorHAnsi"/>
              </w:rPr>
            </w:pPr>
            <w:r>
              <w:rPr>
                <w:rFonts w:asciiTheme="minorHAnsi" w:eastAsia="Calibri" w:hAnsiTheme="minorHAnsi"/>
              </w:rPr>
              <w:t>Voorstel : projectie film voor de kinderen. The snowman and the snowdog</w:t>
            </w:r>
          </w:p>
          <w:p w:rsidR="005B4C2B" w:rsidRDefault="005B4C2B" w:rsidP="00037385">
            <w:pPr>
              <w:pStyle w:val="Lijstalinea"/>
              <w:numPr>
                <w:ilvl w:val="0"/>
                <w:numId w:val="21"/>
              </w:numPr>
              <w:spacing w:before="100" w:beforeAutospacing="1" w:after="100" w:afterAutospacing="1" w:line="240" w:lineRule="auto"/>
              <w:rPr>
                <w:rFonts w:asciiTheme="minorHAnsi" w:eastAsia="Calibri" w:hAnsiTheme="minorHAnsi"/>
                <w:b/>
              </w:rPr>
            </w:pPr>
            <w:r>
              <w:rPr>
                <w:rFonts w:asciiTheme="minorHAnsi" w:eastAsia="Calibri" w:hAnsiTheme="minorHAnsi"/>
                <w:b/>
              </w:rPr>
              <w:t>Posse leest</w:t>
            </w:r>
          </w:p>
          <w:p w:rsidR="00037385" w:rsidRDefault="00037385" w:rsidP="00037385">
            <w:pPr>
              <w:pStyle w:val="Lijstalinea"/>
              <w:numPr>
                <w:ilvl w:val="0"/>
                <w:numId w:val="22"/>
              </w:numPr>
              <w:spacing w:before="100" w:beforeAutospacing="1" w:after="100" w:afterAutospacing="1" w:line="240" w:lineRule="auto"/>
              <w:ind w:left="1093"/>
              <w:rPr>
                <w:rFonts w:asciiTheme="minorHAnsi" w:eastAsia="Calibri" w:hAnsiTheme="minorHAnsi"/>
              </w:rPr>
            </w:pPr>
            <w:r w:rsidRPr="00037385">
              <w:rPr>
                <w:rFonts w:asciiTheme="minorHAnsi" w:eastAsia="Calibri" w:hAnsiTheme="minorHAnsi"/>
              </w:rPr>
              <w:t xml:space="preserve">Vorig jaar was er heel wat discussie tussen ouderraad en directie omtrent de invulling van Posse Leest. Uiteindelijk werd er opnieuw een tent gezet en drank geserveerd. </w:t>
            </w:r>
          </w:p>
          <w:p w:rsidR="00037385" w:rsidRPr="00037385" w:rsidRDefault="00037385" w:rsidP="00037385">
            <w:pPr>
              <w:pStyle w:val="Lijstalinea"/>
              <w:numPr>
                <w:ilvl w:val="0"/>
                <w:numId w:val="22"/>
              </w:numPr>
              <w:spacing w:before="100" w:beforeAutospacing="1" w:after="100" w:afterAutospacing="1" w:line="240" w:lineRule="auto"/>
              <w:ind w:left="1093"/>
              <w:rPr>
                <w:rFonts w:asciiTheme="minorHAnsi" w:eastAsia="Calibri" w:hAnsiTheme="minorHAnsi"/>
              </w:rPr>
            </w:pPr>
            <w:r w:rsidRPr="00037385">
              <w:rPr>
                <w:rFonts w:asciiTheme="minorHAnsi" w:eastAsia="Calibri" w:hAnsiTheme="minorHAnsi"/>
              </w:rPr>
              <w:t>Visie directie</w:t>
            </w:r>
            <w:r>
              <w:rPr>
                <w:rFonts w:asciiTheme="minorHAnsi" w:eastAsia="Calibri" w:hAnsiTheme="minorHAnsi"/>
              </w:rPr>
              <w:t xml:space="preserve"> nu </w:t>
            </w:r>
            <w:r w:rsidRPr="00037385">
              <w:rPr>
                <w:rFonts w:asciiTheme="minorHAnsi" w:eastAsia="Calibri" w:hAnsiTheme="minorHAnsi"/>
              </w:rPr>
              <w:t xml:space="preserve">: accent moet liggen op het imago van de school </w:t>
            </w:r>
          </w:p>
          <w:p w:rsidR="005B4C2B" w:rsidRPr="00037385" w:rsidRDefault="005B4C2B" w:rsidP="00C14874">
            <w:pPr>
              <w:pStyle w:val="Lijstalinea"/>
              <w:spacing w:before="100" w:beforeAutospacing="1" w:after="100" w:afterAutospacing="1" w:line="240" w:lineRule="auto"/>
              <w:ind w:left="1093"/>
              <w:rPr>
                <w:rFonts w:asciiTheme="minorHAnsi" w:eastAsia="Calibri" w:hAnsiTheme="minorHAnsi"/>
              </w:rPr>
            </w:pPr>
          </w:p>
        </w:tc>
        <w:tc>
          <w:tcPr>
            <w:tcW w:w="3075" w:type="dxa"/>
          </w:tcPr>
          <w:p w:rsid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5B4C2B" w:rsidRDefault="005B4C2B"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Inge</w:t>
            </w:r>
          </w:p>
          <w:p w:rsidR="005B4C2B" w:rsidRDefault="005B4C2B"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 xml:space="preserve">Allen </w:t>
            </w:r>
            <w:r w:rsidR="00037385">
              <w:rPr>
                <w:rFonts w:asciiTheme="minorHAnsi" w:eastAsia="Calibri" w:hAnsiTheme="minorHAnsi"/>
                <w:sz w:val="22"/>
                <w:szCs w:val="22"/>
              </w:rPr>
              <w:t>: kosten binnenbrengen</w:t>
            </w:r>
          </w:p>
          <w:p w:rsidR="005B4C2B" w:rsidRDefault="005B4C2B" w:rsidP="002105F6">
            <w:pPr>
              <w:pStyle w:val="Lijstalinea"/>
              <w:spacing w:before="100" w:beforeAutospacing="1" w:after="100" w:afterAutospacing="1" w:line="240" w:lineRule="auto"/>
              <w:ind w:left="0"/>
              <w:rPr>
                <w:rFonts w:asciiTheme="minorHAnsi" w:eastAsia="Calibri" w:hAnsiTheme="minorHAnsi"/>
                <w:sz w:val="22"/>
                <w:szCs w:val="22"/>
              </w:rPr>
            </w:pPr>
          </w:p>
          <w:p w:rsidR="005B4C2B" w:rsidRDefault="005B4C2B"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Eef maakt stickertjes</w:t>
            </w:r>
          </w:p>
          <w:p w:rsidR="00037385" w:rsidRDefault="00037385" w:rsidP="002105F6">
            <w:pPr>
              <w:pStyle w:val="Lijstalinea"/>
              <w:spacing w:before="100" w:beforeAutospacing="1" w:after="100" w:afterAutospacing="1" w:line="240" w:lineRule="auto"/>
              <w:ind w:left="0"/>
              <w:rPr>
                <w:rFonts w:asciiTheme="minorHAnsi" w:eastAsia="Calibri" w:hAnsiTheme="minorHAnsi"/>
                <w:sz w:val="22"/>
                <w:szCs w:val="22"/>
              </w:rPr>
            </w:pPr>
          </w:p>
          <w:p w:rsidR="00037385" w:rsidRDefault="00037385" w:rsidP="002105F6">
            <w:pPr>
              <w:pStyle w:val="Lijstalinea"/>
              <w:spacing w:before="100" w:beforeAutospacing="1" w:after="100" w:afterAutospacing="1" w:line="240" w:lineRule="auto"/>
              <w:ind w:left="0"/>
              <w:rPr>
                <w:rFonts w:asciiTheme="minorHAnsi" w:eastAsia="Calibri" w:hAnsiTheme="minorHAnsi"/>
                <w:sz w:val="22"/>
                <w:szCs w:val="22"/>
              </w:rPr>
            </w:pPr>
          </w:p>
          <w:p w:rsidR="00037385" w:rsidRDefault="00037385" w:rsidP="002105F6">
            <w:pPr>
              <w:pStyle w:val="Lijstalinea"/>
              <w:spacing w:before="100" w:beforeAutospacing="1" w:after="100" w:afterAutospacing="1" w:line="240" w:lineRule="auto"/>
              <w:ind w:left="0"/>
              <w:rPr>
                <w:rFonts w:asciiTheme="minorHAnsi" w:eastAsia="Calibri" w:hAnsiTheme="minorHAnsi"/>
                <w:sz w:val="22"/>
                <w:szCs w:val="22"/>
              </w:rPr>
            </w:pPr>
          </w:p>
          <w:p w:rsidR="00037385" w:rsidRDefault="00037385" w:rsidP="002105F6">
            <w:pPr>
              <w:pStyle w:val="Lijstalinea"/>
              <w:spacing w:before="100" w:beforeAutospacing="1" w:after="100" w:afterAutospacing="1" w:line="240" w:lineRule="auto"/>
              <w:ind w:left="0"/>
              <w:rPr>
                <w:rFonts w:asciiTheme="minorHAnsi" w:eastAsia="Calibri" w:hAnsiTheme="minorHAnsi"/>
                <w:sz w:val="22"/>
                <w:szCs w:val="22"/>
              </w:rPr>
            </w:pPr>
          </w:p>
          <w:p w:rsidR="00037385" w:rsidRDefault="00037385" w:rsidP="002105F6">
            <w:pPr>
              <w:pStyle w:val="Lijstalinea"/>
              <w:spacing w:before="100" w:beforeAutospacing="1" w:after="100" w:afterAutospacing="1" w:line="240" w:lineRule="auto"/>
              <w:ind w:left="0"/>
              <w:rPr>
                <w:rFonts w:asciiTheme="minorHAnsi" w:eastAsia="Calibri" w:hAnsiTheme="minorHAnsi"/>
                <w:sz w:val="22"/>
                <w:szCs w:val="22"/>
              </w:rPr>
            </w:pPr>
          </w:p>
          <w:p w:rsidR="00037385" w:rsidRDefault="00037385"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Ann neemt dit mee op de planning voor volgend schooljaar</w:t>
            </w:r>
          </w:p>
          <w:p w:rsidR="00037385" w:rsidRDefault="00037385" w:rsidP="002105F6">
            <w:pPr>
              <w:pStyle w:val="Lijstalinea"/>
              <w:spacing w:before="100" w:beforeAutospacing="1" w:after="100" w:afterAutospacing="1" w:line="240" w:lineRule="auto"/>
              <w:ind w:left="0"/>
              <w:rPr>
                <w:rFonts w:asciiTheme="minorHAnsi" w:eastAsia="Calibri" w:hAnsiTheme="minorHAnsi"/>
                <w:sz w:val="22"/>
                <w:szCs w:val="22"/>
              </w:rPr>
            </w:pPr>
          </w:p>
          <w:p w:rsidR="00037385" w:rsidRDefault="00037385" w:rsidP="002105F6">
            <w:pPr>
              <w:pStyle w:val="Lijstalinea"/>
              <w:spacing w:before="100" w:beforeAutospacing="1" w:after="100" w:afterAutospacing="1" w:line="240" w:lineRule="auto"/>
              <w:ind w:left="0"/>
              <w:rPr>
                <w:rFonts w:asciiTheme="minorHAnsi" w:eastAsia="Calibri" w:hAnsiTheme="minorHAnsi"/>
                <w:sz w:val="22"/>
                <w:szCs w:val="22"/>
              </w:rPr>
            </w:pPr>
          </w:p>
          <w:p w:rsidR="00037385" w:rsidRDefault="00037385" w:rsidP="002105F6">
            <w:pPr>
              <w:pStyle w:val="Lijstalinea"/>
              <w:spacing w:before="100" w:beforeAutospacing="1" w:after="100" w:afterAutospacing="1" w:line="240" w:lineRule="auto"/>
              <w:ind w:left="0"/>
              <w:rPr>
                <w:rFonts w:asciiTheme="minorHAnsi" w:eastAsia="Calibri" w:hAnsiTheme="minorHAnsi"/>
                <w:sz w:val="22"/>
                <w:szCs w:val="22"/>
              </w:rPr>
            </w:pPr>
          </w:p>
          <w:p w:rsidR="00037385" w:rsidRDefault="00037385" w:rsidP="002105F6">
            <w:pPr>
              <w:pStyle w:val="Lijstalinea"/>
              <w:spacing w:before="100" w:beforeAutospacing="1" w:after="100" w:afterAutospacing="1" w:line="240" w:lineRule="auto"/>
              <w:ind w:left="0"/>
              <w:rPr>
                <w:rFonts w:asciiTheme="minorHAnsi" w:eastAsia="Calibri" w:hAnsiTheme="minorHAnsi"/>
                <w:sz w:val="22"/>
                <w:szCs w:val="22"/>
              </w:rPr>
            </w:pPr>
          </w:p>
          <w:p w:rsidR="00037385" w:rsidRDefault="00037385" w:rsidP="00037385">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Eva Z. brengt de film mee</w:t>
            </w:r>
          </w:p>
          <w:p w:rsidR="00037385" w:rsidRDefault="00037385" w:rsidP="00037385">
            <w:pPr>
              <w:pStyle w:val="Lijstalinea"/>
              <w:spacing w:before="100" w:beforeAutospacing="1" w:after="100" w:afterAutospacing="1" w:line="240" w:lineRule="auto"/>
              <w:ind w:left="0"/>
              <w:rPr>
                <w:rFonts w:asciiTheme="minorHAnsi" w:eastAsia="Calibri" w:hAnsiTheme="minorHAnsi"/>
                <w:sz w:val="22"/>
                <w:szCs w:val="22"/>
              </w:rPr>
            </w:pPr>
          </w:p>
          <w:p w:rsidR="00037385" w:rsidRDefault="00037385" w:rsidP="00037385">
            <w:pPr>
              <w:pStyle w:val="Lijstalinea"/>
              <w:spacing w:before="100" w:beforeAutospacing="1" w:after="100" w:afterAutospacing="1" w:line="240" w:lineRule="auto"/>
              <w:ind w:left="0"/>
              <w:rPr>
                <w:rFonts w:asciiTheme="minorHAnsi" w:eastAsia="Calibri" w:hAnsiTheme="minorHAnsi"/>
                <w:sz w:val="22"/>
                <w:szCs w:val="22"/>
              </w:rPr>
            </w:pPr>
          </w:p>
          <w:p w:rsidR="00037385" w:rsidRPr="0092588B" w:rsidRDefault="00037385" w:rsidP="00037385">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 xml:space="preserve">In werkgroep: Eva Z. </w:t>
            </w:r>
            <w:r w:rsidR="00C14874">
              <w:rPr>
                <w:rFonts w:asciiTheme="minorHAnsi" w:eastAsia="Calibri" w:hAnsiTheme="minorHAnsi"/>
                <w:sz w:val="22"/>
                <w:szCs w:val="22"/>
              </w:rPr>
              <w:t>--&gt; Ann geeft dit door aan de leerkrachten van de werkgroep Posse</w:t>
            </w:r>
          </w:p>
        </w:tc>
      </w:tr>
      <w:tr w:rsidR="00C2211E" w:rsidTr="00037385">
        <w:trPr>
          <w:trHeight w:val="915"/>
        </w:trPr>
        <w:tc>
          <w:tcPr>
            <w:tcW w:w="3160" w:type="dxa"/>
          </w:tcPr>
          <w:p w:rsidR="00C2211E" w:rsidRPr="000D61B4" w:rsidRDefault="005B4C2B"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 xml:space="preserve">Varia </w:t>
            </w:r>
          </w:p>
          <w:p w:rsidR="00C2211E" w:rsidRDefault="00C2211E" w:rsidP="002105F6">
            <w:pPr>
              <w:pStyle w:val="Lijstalinea"/>
              <w:spacing w:before="100" w:beforeAutospacing="1" w:after="100" w:afterAutospacing="1" w:line="240" w:lineRule="auto"/>
              <w:ind w:left="0"/>
              <w:rPr>
                <w:rFonts w:eastAsia="Calibri"/>
                <w:b/>
                <w:sz w:val="22"/>
                <w:szCs w:val="22"/>
              </w:rPr>
            </w:pPr>
          </w:p>
        </w:tc>
        <w:tc>
          <w:tcPr>
            <w:tcW w:w="7765" w:type="dxa"/>
          </w:tcPr>
          <w:p w:rsidR="00C14874" w:rsidRDefault="00C14874" w:rsidP="00C14874">
            <w:pPr>
              <w:pStyle w:val="Lijstalinea"/>
              <w:numPr>
                <w:ilvl w:val="0"/>
                <w:numId w:val="24"/>
              </w:numPr>
              <w:spacing w:before="100" w:beforeAutospacing="1" w:after="100" w:afterAutospacing="1" w:line="240" w:lineRule="auto"/>
              <w:rPr>
                <w:rFonts w:asciiTheme="minorHAnsi" w:eastAsia="Calibri" w:hAnsiTheme="minorHAnsi"/>
                <w:b/>
              </w:rPr>
            </w:pPr>
            <w:r>
              <w:rPr>
                <w:rFonts w:asciiTheme="minorHAnsi" w:eastAsia="Calibri" w:hAnsiTheme="minorHAnsi"/>
                <w:b/>
              </w:rPr>
              <w:t>VCOV</w:t>
            </w:r>
          </w:p>
          <w:p w:rsidR="00C6169C" w:rsidRPr="00037385" w:rsidRDefault="00C14874" w:rsidP="00C14874">
            <w:pPr>
              <w:pStyle w:val="Lijstalinea"/>
              <w:numPr>
                <w:ilvl w:val="0"/>
                <w:numId w:val="24"/>
              </w:numPr>
              <w:spacing w:before="100" w:beforeAutospacing="1" w:after="100" w:afterAutospacing="1" w:line="240" w:lineRule="auto"/>
              <w:rPr>
                <w:rFonts w:asciiTheme="minorHAnsi" w:eastAsia="Calibri" w:hAnsiTheme="minorHAnsi"/>
              </w:rPr>
            </w:pPr>
            <w:r w:rsidRPr="00037385">
              <w:rPr>
                <w:rFonts w:asciiTheme="minorHAnsi" w:eastAsia="Calibri" w:hAnsiTheme="minorHAnsi"/>
              </w:rPr>
              <w:t xml:space="preserve">Enkele leden van de ouderraad gingen naar de toelichting van het participatiedecreet. Meer info </w:t>
            </w:r>
            <w:r>
              <w:rPr>
                <w:rFonts w:asciiTheme="minorHAnsi" w:eastAsia="Calibri" w:hAnsiTheme="minorHAnsi"/>
              </w:rPr>
              <w:t xml:space="preserve"> via een educatief filmpje </w:t>
            </w:r>
            <w:r w:rsidRPr="00037385">
              <w:rPr>
                <w:rFonts w:asciiTheme="minorHAnsi" w:eastAsia="Calibri" w:hAnsiTheme="minorHAnsi"/>
              </w:rPr>
              <w:t>vind je op de website</w:t>
            </w:r>
            <w:r w:rsidR="005B4C2B" w:rsidRPr="00C14874">
              <w:rPr>
                <w:rFonts w:asciiTheme="minorHAnsi" w:eastAsia="Calibri" w:hAnsiTheme="minorHAnsi"/>
                <w:b/>
              </w:rPr>
              <w:t>Warm eten op school</w:t>
            </w:r>
            <w:r w:rsidR="005B4C2B" w:rsidRPr="00037385">
              <w:rPr>
                <w:rFonts w:asciiTheme="minorHAnsi" w:eastAsia="Calibri" w:hAnsiTheme="minorHAnsi"/>
              </w:rPr>
              <w:t xml:space="preserve"> :  porties? Moeten kinderen tenminste proeven? ...</w:t>
            </w:r>
          </w:p>
          <w:p w:rsidR="005B4C2B" w:rsidRPr="005B4C2B" w:rsidRDefault="005B4C2B" w:rsidP="005B4C2B">
            <w:pPr>
              <w:spacing w:before="100" w:beforeAutospacing="1" w:after="100" w:afterAutospacing="1" w:line="240" w:lineRule="auto"/>
              <w:rPr>
                <w:rFonts w:asciiTheme="minorHAnsi" w:eastAsia="Calibri" w:hAnsiTheme="minorHAnsi"/>
              </w:rPr>
            </w:pPr>
            <w:r>
              <w:rPr>
                <w:rFonts w:asciiTheme="minorHAnsi" w:eastAsia="Calibri" w:hAnsiTheme="minorHAnsi"/>
              </w:rPr>
              <w:t xml:space="preserve">Directie licht volgende ouderraad toe. </w:t>
            </w:r>
          </w:p>
        </w:tc>
        <w:tc>
          <w:tcPr>
            <w:tcW w:w="3075" w:type="dxa"/>
          </w:tcPr>
          <w:p w:rsidR="00C2211E" w:rsidRPr="0092588B" w:rsidRDefault="00C2211E" w:rsidP="00893332">
            <w:pPr>
              <w:pStyle w:val="Lijstalinea"/>
              <w:spacing w:before="100" w:beforeAutospacing="1" w:after="100" w:afterAutospacing="1" w:line="240" w:lineRule="auto"/>
              <w:ind w:left="0"/>
              <w:rPr>
                <w:rFonts w:asciiTheme="minorHAnsi" w:eastAsia="Calibri" w:hAnsiTheme="minorHAnsi"/>
                <w:sz w:val="22"/>
                <w:szCs w:val="22"/>
              </w:rPr>
            </w:pPr>
          </w:p>
        </w:tc>
      </w:tr>
    </w:tbl>
    <w:p w:rsidR="00C2211E" w:rsidRPr="00B7501B" w:rsidRDefault="00037385" w:rsidP="002105F6">
      <w:pPr>
        <w:spacing w:before="100" w:beforeAutospacing="1" w:after="100" w:afterAutospacing="1" w:line="240" w:lineRule="auto"/>
        <w:rPr>
          <w:b/>
          <w:color w:val="FF0000"/>
          <w:sz w:val="32"/>
          <w:szCs w:val="32"/>
          <w:u w:val="single"/>
        </w:rPr>
      </w:pPr>
      <w:r>
        <w:rPr>
          <w:b/>
          <w:color w:val="FF0000"/>
          <w:sz w:val="28"/>
          <w:szCs w:val="28"/>
        </w:rPr>
        <w:t xml:space="preserve">Volgende vergadering: dinsdag 13 januari om 20u. </w:t>
      </w:r>
    </w:p>
    <w:sectPr w:rsidR="00C2211E" w:rsidRPr="00B7501B" w:rsidSect="001B47FA">
      <w:pgSz w:w="16838" w:h="11906" w:orient="landscape"/>
      <w:pgMar w:top="1411" w:right="1411" w:bottom="1411"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6D2"/>
    <w:multiLevelType w:val="hybridMultilevel"/>
    <w:tmpl w:val="865A89F6"/>
    <w:lvl w:ilvl="0" w:tplc="0409000D">
      <w:start w:val="1"/>
      <w:numFmt w:val="bullet"/>
      <w:lvlText w:val=""/>
      <w:lvlJc w:val="left"/>
      <w:pPr>
        <w:ind w:left="1483" w:hanging="360"/>
      </w:pPr>
      <w:rPr>
        <w:rFonts w:ascii="Wingdings" w:hAnsi="Wingdings" w:hint="default"/>
      </w:rPr>
    </w:lvl>
    <w:lvl w:ilvl="1" w:tplc="04090003" w:tentative="1">
      <w:start w:val="1"/>
      <w:numFmt w:val="bullet"/>
      <w:lvlText w:val="o"/>
      <w:lvlJc w:val="left"/>
      <w:pPr>
        <w:ind w:left="2203" w:hanging="360"/>
      </w:pPr>
      <w:rPr>
        <w:rFonts w:ascii="Courier New" w:hAnsi="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
    <w:nsid w:val="127E1C11"/>
    <w:multiLevelType w:val="hybridMultilevel"/>
    <w:tmpl w:val="BC8A9B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A3623D"/>
    <w:multiLevelType w:val="hybridMultilevel"/>
    <w:tmpl w:val="18A851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416BE1"/>
    <w:multiLevelType w:val="hybridMultilevel"/>
    <w:tmpl w:val="D500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90661"/>
    <w:multiLevelType w:val="hybridMultilevel"/>
    <w:tmpl w:val="EE68D1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C5D38"/>
    <w:multiLevelType w:val="hybridMultilevel"/>
    <w:tmpl w:val="00E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058B5"/>
    <w:multiLevelType w:val="hybridMultilevel"/>
    <w:tmpl w:val="AAA2B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136E4"/>
    <w:multiLevelType w:val="hybridMultilevel"/>
    <w:tmpl w:val="0054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E2F8E"/>
    <w:multiLevelType w:val="hybridMultilevel"/>
    <w:tmpl w:val="1D1A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605FE"/>
    <w:multiLevelType w:val="hybridMultilevel"/>
    <w:tmpl w:val="37B0DC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912F5D"/>
    <w:multiLevelType w:val="hybridMultilevel"/>
    <w:tmpl w:val="A248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7157A"/>
    <w:multiLevelType w:val="hybridMultilevel"/>
    <w:tmpl w:val="29D88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12D7B"/>
    <w:multiLevelType w:val="hybridMultilevel"/>
    <w:tmpl w:val="0010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AD254C"/>
    <w:multiLevelType w:val="hybridMultilevel"/>
    <w:tmpl w:val="1E1C8A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774AB"/>
    <w:multiLevelType w:val="hybridMultilevel"/>
    <w:tmpl w:val="12A23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B3592"/>
    <w:multiLevelType w:val="hybridMultilevel"/>
    <w:tmpl w:val="705E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D59A8"/>
    <w:multiLevelType w:val="hybridMultilevel"/>
    <w:tmpl w:val="4D423068"/>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nsid w:val="705C3FE7"/>
    <w:multiLevelType w:val="hybridMultilevel"/>
    <w:tmpl w:val="65C486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109A2"/>
    <w:multiLevelType w:val="hybridMultilevel"/>
    <w:tmpl w:val="546E7A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FF3CF2"/>
    <w:multiLevelType w:val="hybridMultilevel"/>
    <w:tmpl w:val="9B84B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B009A"/>
    <w:multiLevelType w:val="hybridMultilevel"/>
    <w:tmpl w:val="D18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3F55CF"/>
    <w:multiLevelType w:val="hybridMultilevel"/>
    <w:tmpl w:val="6C022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672B6C"/>
    <w:multiLevelType w:val="hybridMultilevel"/>
    <w:tmpl w:val="FFAE6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6C7722"/>
    <w:multiLevelType w:val="hybridMultilevel"/>
    <w:tmpl w:val="7D0A6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7"/>
  </w:num>
  <w:num w:numId="5">
    <w:abstractNumId w:val="5"/>
  </w:num>
  <w:num w:numId="6">
    <w:abstractNumId w:val="23"/>
  </w:num>
  <w:num w:numId="7">
    <w:abstractNumId w:val="12"/>
  </w:num>
  <w:num w:numId="8">
    <w:abstractNumId w:val="10"/>
  </w:num>
  <w:num w:numId="9">
    <w:abstractNumId w:val="2"/>
  </w:num>
  <w:num w:numId="10">
    <w:abstractNumId w:val="1"/>
  </w:num>
  <w:num w:numId="11">
    <w:abstractNumId w:val="11"/>
  </w:num>
  <w:num w:numId="12">
    <w:abstractNumId w:val="0"/>
  </w:num>
  <w:num w:numId="13">
    <w:abstractNumId w:val="22"/>
  </w:num>
  <w:num w:numId="14">
    <w:abstractNumId w:val="20"/>
  </w:num>
  <w:num w:numId="15">
    <w:abstractNumId w:val="6"/>
  </w:num>
  <w:num w:numId="16">
    <w:abstractNumId w:val="18"/>
  </w:num>
  <w:num w:numId="17">
    <w:abstractNumId w:val="9"/>
  </w:num>
  <w:num w:numId="18">
    <w:abstractNumId w:val="13"/>
  </w:num>
  <w:num w:numId="19">
    <w:abstractNumId w:val="19"/>
  </w:num>
  <w:num w:numId="20">
    <w:abstractNumId w:val="17"/>
  </w:num>
  <w:num w:numId="21">
    <w:abstractNumId w:val="15"/>
  </w:num>
  <w:num w:numId="22">
    <w:abstractNumId w:val="4"/>
  </w:num>
  <w:num w:numId="23">
    <w:abstractNumId w:val="21"/>
  </w:num>
  <w:num w:numId="24">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7C67"/>
    <w:rsid w:val="000051E4"/>
    <w:rsid w:val="00037385"/>
    <w:rsid w:val="00056F5B"/>
    <w:rsid w:val="000707EF"/>
    <w:rsid w:val="0009173B"/>
    <w:rsid w:val="000937F0"/>
    <w:rsid w:val="000A4BF5"/>
    <w:rsid w:val="000A4D28"/>
    <w:rsid w:val="000B709A"/>
    <w:rsid w:val="000D61B4"/>
    <w:rsid w:val="000F7CE5"/>
    <w:rsid w:val="00133FD4"/>
    <w:rsid w:val="0013573D"/>
    <w:rsid w:val="00165101"/>
    <w:rsid w:val="001669AD"/>
    <w:rsid w:val="001669CD"/>
    <w:rsid w:val="001743C1"/>
    <w:rsid w:val="00192B33"/>
    <w:rsid w:val="001B47FA"/>
    <w:rsid w:val="001E0285"/>
    <w:rsid w:val="002105F6"/>
    <w:rsid w:val="002533A6"/>
    <w:rsid w:val="00280323"/>
    <w:rsid w:val="002F7C67"/>
    <w:rsid w:val="00302325"/>
    <w:rsid w:val="00375D2A"/>
    <w:rsid w:val="00384121"/>
    <w:rsid w:val="0039218B"/>
    <w:rsid w:val="003A2DFF"/>
    <w:rsid w:val="003F5601"/>
    <w:rsid w:val="00431ED0"/>
    <w:rsid w:val="00485CE6"/>
    <w:rsid w:val="00536431"/>
    <w:rsid w:val="005B103C"/>
    <w:rsid w:val="005B4C2B"/>
    <w:rsid w:val="005C2B5A"/>
    <w:rsid w:val="005C3D7B"/>
    <w:rsid w:val="005D5CD1"/>
    <w:rsid w:val="005E737D"/>
    <w:rsid w:val="00636CB7"/>
    <w:rsid w:val="00685397"/>
    <w:rsid w:val="006E2B68"/>
    <w:rsid w:val="006F5D46"/>
    <w:rsid w:val="00724000"/>
    <w:rsid w:val="0074625A"/>
    <w:rsid w:val="00753D24"/>
    <w:rsid w:val="007725B0"/>
    <w:rsid w:val="00783F9E"/>
    <w:rsid w:val="00793E4D"/>
    <w:rsid w:val="007A1DCE"/>
    <w:rsid w:val="007B0223"/>
    <w:rsid w:val="007B0811"/>
    <w:rsid w:val="008124FF"/>
    <w:rsid w:val="00833267"/>
    <w:rsid w:val="00874F7E"/>
    <w:rsid w:val="00893332"/>
    <w:rsid w:val="00897124"/>
    <w:rsid w:val="008A566C"/>
    <w:rsid w:val="008F4C96"/>
    <w:rsid w:val="008F5676"/>
    <w:rsid w:val="00905087"/>
    <w:rsid w:val="009206EB"/>
    <w:rsid w:val="0092588B"/>
    <w:rsid w:val="00962505"/>
    <w:rsid w:val="0096734A"/>
    <w:rsid w:val="00983ED1"/>
    <w:rsid w:val="009861F1"/>
    <w:rsid w:val="009B3ACC"/>
    <w:rsid w:val="009E0097"/>
    <w:rsid w:val="009F5C54"/>
    <w:rsid w:val="00A259A9"/>
    <w:rsid w:val="00A62D12"/>
    <w:rsid w:val="00AB6492"/>
    <w:rsid w:val="00AE4F2D"/>
    <w:rsid w:val="00B7501B"/>
    <w:rsid w:val="00B854EF"/>
    <w:rsid w:val="00B860F0"/>
    <w:rsid w:val="00BC7CBB"/>
    <w:rsid w:val="00C14874"/>
    <w:rsid w:val="00C2211E"/>
    <w:rsid w:val="00C6169C"/>
    <w:rsid w:val="00C645FE"/>
    <w:rsid w:val="00C67C8E"/>
    <w:rsid w:val="00C9241F"/>
    <w:rsid w:val="00CA319F"/>
    <w:rsid w:val="00CC4B55"/>
    <w:rsid w:val="00CD2D15"/>
    <w:rsid w:val="00CF6EC7"/>
    <w:rsid w:val="00D17759"/>
    <w:rsid w:val="00D73832"/>
    <w:rsid w:val="00D7489E"/>
    <w:rsid w:val="00DB561E"/>
    <w:rsid w:val="00DD55C3"/>
    <w:rsid w:val="00DD7DFA"/>
    <w:rsid w:val="00E1216C"/>
    <w:rsid w:val="00E23E01"/>
    <w:rsid w:val="00E43183"/>
    <w:rsid w:val="00EC7BF5"/>
    <w:rsid w:val="00F1217D"/>
    <w:rsid w:val="00F833CB"/>
    <w:rsid w:val="00F85434"/>
    <w:rsid w:val="00FD3660"/>
    <w:rsid w:val="00FD7B17"/>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17D"/>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CD2D15"/>
    <w:pPr>
      <w:ind w:left="720"/>
      <w:contextualSpacing/>
    </w:pPr>
  </w:style>
  <w:style w:type="table" w:styleId="Tabelraster">
    <w:name w:val="Table Grid"/>
    <w:basedOn w:val="Standaardtabel"/>
    <w:uiPriority w:val="99"/>
    <w:locked/>
    <w:rsid w:val="001B47FA"/>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1217D"/>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99"/>
    <w:qFormat/>
    <w:rsid w:val="00CD2D15"/>
    <w:pPr>
      <w:ind w:left="720"/>
      <w:contextualSpacing/>
    </w:pPr>
  </w:style>
  <w:style w:type="table" w:styleId="Tabelraster">
    <w:name w:val="Table Grid"/>
    <w:basedOn w:val="Standaardtabel"/>
    <w:uiPriority w:val="99"/>
    <w:locked/>
    <w:rsid w:val="001B47FA"/>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5617</Characters>
  <Application>Microsoft Office Word</Application>
  <DocSecurity>0</DocSecurity>
  <Lines>46</Lines>
  <Paragraphs>13</Paragraphs>
  <ScaleCrop>false</ScaleCrop>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mevr</dc:title>
  <dc:subject/>
  <dc:creator>Tineke De Decker</dc:creator>
  <cp:keywords/>
  <dc:description/>
  <cp:lastModifiedBy>Ann Jespers</cp:lastModifiedBy>
  <cp:revision>2</cp:revision>
  <dcterms:created xsi:type="dcterms:W3CDTF">2015-01-08T06:50:00Z</dcterms:created>
  <dcterms:modified xsi:type="dcterms:W3CDTF">2015-01-08T06:50:00Z</dcterms:modified>
</cp:coreProperties>
</file>