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89" w:rsidRDefault="00086789" w:rsidP="00086789">
      <w:pPr>
        <w:spacing w:line="240" w:lineRule="auto"/>
      </w:pPr>
      <w:bookmarkStart w:id="0" w:name="_GoBack"/>
      <w:bookmarkEnd w:id="0"/>
    </w:p>
    <w:p w:rsidR="00081612" w:rsidRDefault="00081612" w:rsidP="00086789">
      <w:pPr>
        <w:spacing w:line="240" w:lineRule="auto"/>
      </w:pPr>
    </w:p>
    <w:p w:rsidR="00086789" w:rsidRDefault="00086789" w:rsidP="00086789">
      <w:pPr>
        <w:spacing w:line="240" w:lineRule="auto"/>
      </w:pPr>
      <w:r>
        <w:t>Beste ouder(s)</w:t>
      </w:r>
    </w:p>
    <w:p w:rsidR="00086789" w:rsidRDefault="00086789" w:rsidP="00086789">
      <w:pPr>
        <w:spacing w:line="240" w:lineRule="auto"/>
      </w:pPr>
    </w:p>
    <w:p w:rsidR="00086789" w:rsidRDefault="00086789" w:rsidP="00086789">
      <w:pPr>
        <w:spacing w:line="276" w:lineRule="auto"/>
      </w:pPr>
      <w:r>
        <w:t>Hopelijk verkeren jullie en al wie j</w:t>
      </w:r>
      <w:r w:rsidR="004B16C5">
        <w:t>e</w:t>
      </w:r>
      <w:r>
        <w:t xml:space="preserve"> lief is in een goede gezondheid. Als COVID-19 toch heeft toegeslagen, dan wensen we jullie een heel spoedig herstel toe.</w:t>
      </w:r>
    </w:p>
    <w:p w:rsidR="00086789" w:rsidRPr="00086789" w:rsidRDefault="00086789" w:rsidP="00086789">
      <w:pPr>
        <w:spacing w:line="276" w:lineRule="auto"/>
      </w:pPr>
      <w:r>
        <w:br/>
        <w:t>Tot 3 april 2020 blijven de lessen geschorst. Vanaf 6 april 2020 start de paasvakantie.</w:t>
      </w:r>
      <w:r>
        <w:br/>
        <w:t xml:space="preserve">Wat de opvang betreft blijft het </w:t>
      </w:r>
      <w:r w:rsidRPr="00E32FE8">
        <w:rPr>
          <w:b/>
        </w:rPr>
        <w:t>basisprincipe</w:t>
      </w:r>
      <w:r>
        <w:t xml:space="preserve"> van toepassing: </w:t>
      </w:r>
      <w:r w:rsidRPr="00CD4596">
        <w:rPr>
          <w:b/>
        </w:rPr>
        <w:t>leerlingen die thuis kunnen opgevangen worden, blijven thuis.</w:t>
      </w:r>
    </w:p>
    <w:p w:rsidR="00086789" w:rsidRDefault="00086789" w:rsidP="00086789">
      <w:pPr>
        <w:spacing w:line="276" w:lineRule="auto"/>
        <w:rPr>
          <w:b/>
        </w:rPr>
      </w:pPr>
      <w:r>
        <w:t>Tussen beide scholen van Leest en de kinderopv</w:t>
      </w:r>
      <w:r w:rsidR="004B16C5">
        <w:t xml:space="preserve">ang FERM is er </w:t>
      </w:r>
      <w:r>
        <w:t>overleg geweest. We zijn tot een akkoord gekomen dat kinderen/leerlingen die gezond zijn en van wie de ouders een job uitoefenen in een cruciale sector (</w:t>
      </w:r>
      <w:r w:rsidRPr="00DB3018">
        <w:t>zorg, apotheek, voeding, distributie</w:t>
      </w:r>
      <w:r>
        <w:t>, openbaar vervoer</w:t>
      </w:r>
      <w:r w:rsidRPr="00DB3018">
        <w:t xml:space="preserve"> en veiligheidsdiensten)</w:t>
      </w:r>
      <w:r>
        <w:t xml:space="preserve"> voor </w:t>
      </w:r>
      <w:r>
        <w:rPr>
          <w:b/>
        </w:rPr>
        <w:t>opvang terecht kunnen bij FERM Leest.</w:t>
      </w:r>
      <w:r w:rsidR="004B16C5">
        <w:rPr>
          <w:b/>
        </w:rPr>
        <w:t xml:space="preserve"> </w:t>
      </w:r>
      <w:r w:rsidR="004B16C5">
        <w:t xml:space="preserve">De opvang voor deze periode wordt </w:t>
      </w:r>
      <w:r w:rsidR="004B16C5" w:rsidRPr="004B16C5">
        <w:rPr>
          <w:b/>
        </w:rPr>
        <w:t>niet aangerekend</w:t>
      </w:r>
      <w:r w:rsidR="004B16C5">
        <w:t>.</w:t>
      </w:r>
      <w:r>
        <w:rPr>
          <w:b/>
        </w:rPr>
        <w:br/>
        <w:t xml:space="preserve">Beide ouders </w:t>
      </w:r>
      <w:r w:rsidR="004B16C5">
        <w:rPr>
          <w:b/>
        </w:rPr>
        <w:t>moeten</w:t>
      </w:r>
      <w:r>
        <w:rPr>
          <w:b/>
        </w:rPr>
        <w:t xml:space="preserve"> een attest van hun werkgever voor</w:t>
      </w:r>
      <w:r w:rsidR="004B16C5">
        <w:rPr>
          <w:b/>
        </w:rPr>
        <w:t xml:space="preserve">leggen om van de opvang gebruik te kunnen maken. </w:t>
      </w:r>
    </w:p>
    <w:p w:rsidR="00086789" w:rsidRDefault="00086789" w:rsidP="00086789">
      <w:pPr>
        <w:spacing w:line="276" w:lineRule="auto"/>
      </w:pPr>
      <w:r w:rsidRPr="00B97F1E">
        <w:t xml:space="preserve">De nadruk </w:t>
      </w:r>
      <w:r>
        <w:t xml:space="preserve">tijdens de opvang </w:t>
      </w:r>
      <w:r w:rsidRPr="00B97F1E">
        <w:t>ligt op sport, spel en creatief bezig zijn met extra veel aandacht voor de geldende hygiënemaatregelen.</w:t>
      </w:r>
      <w:r>
        <w:t xml:space="preserve"> Kinderen die ziek worden tijdens de opvang of symptomen vertonen, moeten onmiddellijk door de ouders worden opgehaald.</w:t>
      </w:r>
    </w:p>
    <w:p w:rsidR="00B54E8A" w:rsidRDefault="00086789" w:rsidP="00081612">
      <w:pPr>
        <w:pStyle w:val="Kop3"/>
        <w:shd w:val="clear" w:color="auto" w:fill="FFFFFF"/>
        <w:spacing w:before="0" w:beforeAutospacing="0" w:after="0" w:afterAutospacing="0"/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</w:pPr>
      <w:r w:rsidRPr="00081612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 xml:space="preserve">Laat </w:t>
      </w:r>
      <w:r w:rsidRPr="00AE2D54">
        <w:rPr>
          <w:rFonts w:ascii="Trebuchet MS" w:eastAsiaTheme="minorHAnsi" w:hAnsi="Trebuchet MS" w:cstheme="minorBidi"/>
          <w:bCs w:val="0"/>
          <w:color w:val="262626" w:themeColor="text1" w:themeTint="D9"/>
          <w:sz w:val="20"/>
          <w:szCs w:val="20"/>
          <w:lang w:val="nl-BE"/>
        </w:rPr>
        <w:t xml:space="preserve">FERM </w:t>
      </w:r>
      <w:r w:rsidR="00AE2D54">
        <w:rPr>
          <w:rFonts w:ascii="Trebuchet MS" w:eastAsiaTheme="minorHAnsi" w:hAnsi="Trebuchet MS" w:cstheme="minorBidi"/>
          <w:bCs w:val="0"/>
          <w:color w:val="262626" w:themeColor="text1" w:themeTint="D9"/>
          <w:sz w:val="20"/>
          <w:szCs w:val="20"/>
          <w:lang w:val="nl-BE"/>
        </w:rPr>
        <w:t>vóó</w:t>
      </w:r>
      <w:r w:rsidR="00AE2D54" w:rsidRPr="00AE2D54">
        <w:rPr>
          <w:rFonts w:ascii="Trebuchet MS" w:eastAsiaTheme="minorHAnsi" w:hAnsi="Trebuchet MS" w:cstheme="minorBidi"/>
          <w:bCs w:val="0"/>
          <w:color w:val="262626" w:themeColor="text1" w:themeTint="D9"/>
          <w:sz w:val="20"/>
          <w:szCs w:val="20"/>
          <w:lang w:val="nl-BE"/>
        </w:rPr>
        <w:t xml:space="preserve">r </w:t>
      </w:r>
      <w:r w:rsidR="00B54E8A">
        <w:rPr>
          <w:rFonts w:ascii="Trebuchet MS" w:eastAsiaTheme="minorHAnsi" w:hAnsi="Trebuchet MS" w:cstheme="minorBidi"/>
          <w:bCs w:val="0"/>
          <w:color w:val="262626" w:themeColor="text1" w:themeTint="D9"/>
          <w:sz w:val="20"/>
          <w:szCs w:val="20"/>
          <w:lang w:val="nl-BE"/>
        </w:rPr>
        <w:t xml:space="preserve">maandag 30 maart </w:t>
      </w:r>
      <w:r w:rsidR="00AE2D54" w:rsidRPr="00AE2D54">
        <w:rPr>
          <w:rFonts w:ascii="Trebuchet MS" w:eastAsiaTheme="minorHAnsi" w:hAnsi="Trebuchet MS" w:cstheme="minorBidi"/>
          <w:bCs w:val="0"/>
          <w:color w:val="262626" w:themeColor="text1" w:themeTint="D9"/>
          <w:sz w:val="20"/>
          <w:szCs w:val="20"/>
          <w:lang w:val="nl-BE"/>
        </w:rPr>
        <w:t>16.00 u</w:t>
      </w:r>
      <w:r w:rsidR="00AE2D54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>ur</w:t>
      </w:r>
      <w:r w:rsidR="00AE2D54" w:rsidRPr="00081612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 xml:space="preserve"> </w:t>
      </w:r>
      <w:r w:rsidRPr="00081612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 xml:space="preserve">weten of voor je kind van maandag 6 april tot vrijdag 17 april nog opvang nodig is. </w:t>
      </w:r>
    </w:p>
    <w:p w:rsidR="00B54E8A" w:rsidRDefault="00B54E8A" w:rsidP="00081612">
      <w:pPr>
        <w:pStyle w:val="Kop3"/>
        <w:shd w:val="clear" w:color="auto" w:fill="FFFFFF"/>
        <w:spacing w:before="0" w:beforeAutospacing="0" w:after="0" w:afterAutospacing="0"/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</w:pPr>
      <w:r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 xml:space="preserve">De opvangcapaciteit is in deze periode beperkt, om de hygiënemaatregelen te kunnen garanderen. </w:t>
      </w:r>
    </w:p>
    <w:p w:rsidR="00086789" w:rsidRPr="00081612" w:rsidRDefault="00B54E8A" w:rsidP="00081612">
      <w:pPr>
        <w:pStyle w:val="Kop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36"/>
          <w:szCs w:val="36"/>
          <w:lang w:val="nl-NL"/>
        </w:rPr>
      </w:pPr>
      <w:r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 xml:space="preserve">Daarom </w:t>
      </w:r>
      <w:r w:rsidR="009D49D0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 xml:space="preserve">vragen we om enkel opvang te reserveren voor de dagen die écht nodig zijn. </w:t>
      </w:r>
      <w:r w:rsidR="00086789" w:rsidRPr="00081612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br/>
        <w:t xml:space="preserve">Stuur een e-mail naar </w:t>
      </w:r>
      <w:hyperlink r:id="rId6" w:history="1">
        <w:r w:rsidR="00081612" w:rsidRPr="00081612">
          <w:rPr>
            <w:rFonts w:ascii="Trebuchet MS" w:eastAsiaTheme="minorHAnsi" w:hAnsi="Trebuchet MS" w:cstheme="minorBidi"/>
            <w:b w:val="0"/>
            <w:bCs w:val="0"/>
            <w:color w:val="262626" w:themeColor="text1" w:themeTint="D9"/>
            <w:sz w:val="20"/>
            <w:szCs w:val="20"/>
            <w:lang w:val="nl-BE"/>
          </w:rPr>
          <w:t>BKO.mechelen@SamenFerm.be</w:t>
        </w:r>
      </w:hyperlink>
      <w:r w:rsidR="00081612" w:rsidRPr="00081612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 xml:space="preserve"> </w:t>
      </w:r>
      <w:r w:rsidR="00081612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 xml:space="preserve">of neem contact op via het telefoonnummer </w:t>
      </w:r>
      <w:r w:rsidR="00081612" w:rsidRPr="00081612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>015/ 43 30 91</w:t>
      </w:r>
      <w:r w:rsidR="00086789" w:rsidRPr="00081612">
        <w:rPr>
          <w:rFonts w:ascii="Trebuchet MS" w:eastAsiaTheme="minorHAnsi" w:hAnsi="Trebuchet MS" w:cstheme="minorBidi"/>
          <w:b w:val="0"/>
          <w:bCs w:val="0"/>
          <w:color w:val="262626" w:themeColor="text1" w:themeTint="D9"/>
          <w:sz w:val="20"/>
          <w:szCs w:val="20"/>
          <w:lang w:val="nl-BE"/>
        </w:rPr>
        <w:t>. Aanpassingen in functie van de actuele situatie kunnen via hetzelfde mailadres.</w:t>
      </w:r>
    </w:p>
    <w:p w:rsidR="00086789" w:rsidRDefault="00086789" w:rsidP="00086789">
      <w:pPr>
        <w:spacing w:line="276" w:lineRule="auto"/>
      </w:pPr>
      <w:r>
        <w:t>De volksgezondheid staat centraal. De veiligheid van uw kind, uw familie en onze personeelsleden zijn het allerbelangrijkste.</w:t>
      </w:r>
    </w:p>
    <w:p w:rsidR="00086789" w:rsidRDefault="00086789" w:rsidP="00086789">
      <w:pPr>
        <w:tabs>
          <w:tab w:val="left" w:pos="284"/>
        </w:tabs>
        <w:spacing w:line="276" w:lineRule="auto"/>
      </w:pPr>
      <w:r>
        <w:t>We spreken uitdrukkelijk onze grootste waardering uit voor al die mensen die vandaag de samenleving draaiende houden (verpleegkundigen, zorgpersoneel, winkelbedienden, artsen, laboranten, veiligheidspersoneel, onderhoudspersoneel, ...). </w:t>
      </w:r>
    </w:p>
    <w:p w:rsidR="00086789" w:rsidRDefault="00086789" w:rsidP="00086789">
      <w:pPr>
        <w:spacing w:line="276" w:lineRule="auto"/>
      </w:pPr>
      <w:r>
        <w:t xml:space="preserve">Zorg goed voor jezelf, voor je gezin, voor elkaar! </w:t>
      </w:r>
    </w:p>
    <w:p w:rsidR="00086789" w:rsidRDefault="00086789" w:rsidP="00086789">
      <w:pPr>
        <w:spacing w:line="276" w:lineRule="auto"/>
      </w:pPr>
    </w:p>
    <w:p w:rsidR="00086789" w:rsidRDefault="00086789" w:rsidP="00086789">
      <w:pPr>
        <w:spacing w:line="276" w:lineRule="auto"/>
      </w:pPr>
      <w:r>
        <w:t>Vriendelijke groet</w:t>
      </w:r>
    </w:p>
    <w:p w:rsidR="00086789" w:rsidRDefault="00086789" w:rsidP="00086789">
      <w:pPr>
        <w:spacing w:line="276" w:lineRule="auto"/>
      </w:pPr>
    </w:p>
    <w:p w:rsidR="00086789" w:rsidRDefault="00081612" w:rsidP="00086789">
      <w:pPr>
        <w:spacing w:after="0" w:line="276" w:lineRule="auto"/>
      </w:pPr>
      <w:r>
        <w:t>Karen Jacobs</w:t>
      </w:r>
      <w:r>
        <w:tab/>
      </w:r>
      <w:r>
        <w:tab/>
      </w:r>
      <w:r>
        <w:tab/>
      </w:r>
      <w:r>
        <w:tab/>
        <w:t>Ann Jespers</w:t>
      </w:r>
      <w:r>
        <w:tab/>
      </w:r>
      <w:r>
        <w:tab/>
      </w:r>
      <w:r>
        <w:tab/>
      </w:r>
      <w:r>
        <w:tab/>
        <w:t>Mira Van Olmen</w:t>
      </w:r>
    </w:p>
    <w:p w:rsidR="00081612" w:rsidRDefault="00081612" w:rsidP="00086789">
      <w:pPr>
        <w:spacing w:after="0" w:line="276" w:lineRule="auto"/>
      </w:pPr>
      <w:proofErr w:type="spellStart"/>
      <w:r>
        <w:t>Bs</w:t>
      </w:r>
      <w:proofErr w:type="spellEnd"/>
      <w:r>
        <w:t xml:space="preserve"> De Spiegel</w:t>
      </w:r>
      <w:r>
        <w:tab/>
      </w:r>
      <w:r>
        <w:tab/>
      </w:r>
      <w:r>
        <w:tab/>
      </w:r>
      <w:r>
        <w:tab/>
        <w:t xml:space="preserve">Sint </w:t>
      </w:r>
      <w:proofErr w:type="spellStart"/>
      <w:r>
        <w:t>Niklaasschool</w:t>
      </w:r>
      <w:proofErr w:type="spellEnd"/>
      <w:r>
        <w:tab/>
      </w:r>
      <w:r>
        <w:tab/>
      </w:r>
      <w:r>
        <w:tab/>
        <w:t>BKO FERM Leest</w:t>
      </w:r>
    </w:p>
    <w:p w:rsidR="00086789" w:rsidRPr="00B97F1E" w:rsidRDefault="00086789" w:rsidP="00086789">
      <w:pPr>
        <w:spacing w:line="276" w:lineRule="auto"/>
      </w:pPr>
    </w:p>
    <w:p w:rsidR="00086789" w:rsidRDefault="00086789" w:rsidP="00086789">
      <w:pPr>
        <w:spacing w:line="276" w:lineRule="auto"/>
      </w:pPr>
    </w:p>
    <w:p w:rsidR="00F5259E" w:rsidRDefault="00F5259E"/>
    <w:sectPr w:rsidR="00F5259E" w:rsidSect="00081612">
      <w:headerReference w:type="first" r:id="rId7"/>
      <w:type w:val="continuous"/>
      <w:pgSz w:w="11900" w:h="16840" w:code="9"/>
      <w:pgMar w:top="1985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5A" w:rsidRDefault="00DB385A" w:rsidP="00081612">
      <w:pPr>
        <w:spacing w:after="0" w:line="240" w:lineRule="auto"/>
      </w:pPr>
      <w:r>
        <w:separator/>
      </w:r>
    </w:p>
  </w:endnote>
  <w:endnote w:type="continuationSeparator" w:id="0">
    <w:p w:rsidR="00DB385A" w:rsidRDefault="00DB385A" w:rsidP="0008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5A" w:rsidRDefault="00DB385A" w:rsidP="00081612">
      <w:pPr>
        <w:spacing w:after="0" w:line="240" w:lineRule="auto"/>
      </w:pPr>
      <w:r>
        <w:separator/>
      </w:r>
    </w:p>
  </w:footnote>
  <w:footnote w:type="continuationSeparator" w:id="0">
    <w:p w:rsidR="00DB385A" w:rsidRDefault="00DB385A" w:rsidP="0008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12" w:rsidRDefault="00AE2D54">
    <w:pPr>
      <w:pStyle w:val="Koptekst"/>
    </w:pPr>
    <w:r>
      <w:rPr>
        <w:noProof/>
        <w:color w:val="C00000"/>
        <w:lang w:eastAsia="nl-BE"/>
      </w:rPr>
      <w:drawing>
        <wp:anchor distT="0" distB="0" distL="114300" distR="114300" simplePos="0" relativeHeight="251659264" behindDoc="1" locked="0" layoutInCell="1" allowOverlap="1" wp14:anchorId="319F9700" wp14:editId="5270BA15">
          <wp:simplePos x="0" y="0"/>
          <wp:positionH relativeFrom="margin">
            <wp:align>right</wp:align>
          </wp:positionH>
          <wp:positionV relativeFrom="paragraph">
            <wp:posOffset>155575</wp:posOffset>
          </wp:positionV>
          <wp:extent cx="1721485" cy="476250"/>
          <wp:effectExtent l="0" t="0" r="0" b="0"/>
          <wp:wrapTight wrapText="bothSides">
            <wp:wrapPolygon edited="0">
              <wp:start x="0" y="0"/>
              <wp:lineTo x="0" y="20736"/>
              <wp:lineTo x="21273" y="20736"/>
              <wp:lineTo x="21273" y="0"/>
              <wp:lineTo x="0" y="0"/>
            </wp:wrapPolygon>
          </wp:wrapTight>
          <wp:docPr id="19" name="Afbeelding 19" descr="Mailbanner_Ferm_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lbanner_Ferm_groen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449511A2" wp14:editId="25D248BF">
          <wp:simplePos x="0" y="0"/>
          <wp:positionH relativeFrom="margin">
            <wp:posOffset>-635</wp:posOffset>
          </wp:positionH>
          <wp:positionV relativeFrom="paragraph">
            <wp:posOffset>201295</wp:posOffset>
          </wp:positionV>
          <wp:extent cx="1074420" cy="426720"/>
          <wp:effectExtent l="0" t="0" r="0" b="0"/>
          <wp:wrapTight wrapText="bothSides">
            <wp:wrapPolygon edited="0">
              <wp:start x="0" y="0"/>
              <wp:lineTo x="0" y="20250"/>
              <wp:lineTo x="21064" y="20250"/>
              <wp:lineTo x="21064" y="0"/>
              <wp:lineTo x="0" y="0"/>
            </wp:wrapPolygon>
          </wp:wrapTight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ode achtergro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612"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3D9983" wp14:editId="4936ED10">
          <wp:simplePos x="0" y="0"/>
          <wp:positionH relativeFrom="margin">
            <wp:posOffset>2284095</wp:posOffset>
          </wp:positionH>
          <wp:positionV relativeFrom="paragraph">
            <wp:posOffset>75565</wp:posOffset>
          </wp:positionV>
          <wp:extent cx="1219200" cy="676910"/>
          <wp:effectExtent l="0" t="0" r="0" b="8890"/>
          <wp:wrapTight wrapText="bothSides">
            <wp:wrapPolygon edited="0">
              <wp:start x="8100" y="0"/>
              <wp:lineTo x="7088" y="3039"/>
              <wp:lineTo x="6075" y="8510"/>
              <wp:lineTo x="4050" y="16413"/>
              <wp:lineTo x="4388" y="17629"/>
              <wp:lineTo x="9113" y="20668"/>
              <wp:lineTo x="9788" y="21276"/>
              <wp:lineTo x="12825" y="21276"/>
              <wp:lineTo x="16875" y="18844"/>
              <wp:lineTo x="17550" y="16413"/>
              <wp:lineTo x="15525" y="9726"/>
              <wp:lineTo x="16200" y="6079"/>
              <wp:lineTo x="14175" y="0"/>
              <wp:lineTo x="12150" y="0"/>
              <wp:lineTo x="8100" y="0"/>
            </wp:wrapPolygon>
          </wp:wrapTight>
          <wp:docPr id="20" name="Afbeelding 20" descr="http://www.sintniklaasschool.be/wp-content/uploads/2014/10/logo_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ntniklaasschool.be/wp-content/uploads/2014/10/logo_si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9"/>
    <w:rsid w:val="00081612"/>
    <w:rsid w:val="00086789"/>
    <w:rsid w:val="0046190B"/>
    <w:rsid w:val="00461D32"/>
    <w:rsid w:val="004B16C5"/>
    <w:rsid w:val="005323E4"/>
    <w:rsid w:val="009D49D0"/>
    <w:rsid w:val="00AE2D54"/>
    <w:rsid w:val="00B251A0"/>
    <w:rsid w:val="00B54E8A"/>
    <w:rsid w:val="00BB5271"/>
    <w:rsid w:val="00DB385A"/>
    <w:rsid w:val="00F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E6946-E566-4819-A790-F9A3591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6789"/>
    <w:pPr>
      <w:spacing w:after="200" w:line="312" w:lineRule="auto"/>
    </w:pPr>
    <w:rPr>
      <w:rFonts w:ascii="Trebuchet MS" w:hAnsi="Trebuchet MS"/>
      <w:color w:val="262626" w:themeColor="text1" w:themeTint="D9"/>
      <w:sz w:val="20"/>
      <w:szCs w:val="20"/>
      <w:lang w:val="nl-BE"/>
    </w:rPr>
  </w:style>
  <w:style w:type="paragraph" w:styleId="Kop3">
    <w:name w:val="heading 3"/>
    <w:basedOn w:val="Standaard"/>
    <w:link w:val="Kop3Char"/>
    <w:uiPriority w:val="9"/>
    <w:qFormat/>
    <w:rsid w:val="00081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086789"/>
    <w:rPr>
      <w:rFonts w:ascii="Trebuchet MS" w:hAnsi="Trebuchet MS"/>
      <w:color w:val="0563C1" w:themeColor="hyperlink"/>
      <w:sz w:val="20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0816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612"/>
    <w:rPr>
      <w:rFonts w:ascii="Segoe UI" w:hAnsi="Segoe UI" w:cs="Segoe UI"/>
      <w:color w:val="262626" w:themeColor="text1" w:themeTint="D9"/>
      <w:sz w:val="18"/>
      <w:szCs w:val="18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0816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612"/>
    <w:rPr>
      <w:rFonts w:ascii="Trebuchet MS" w:hAnsi="Trebuchet MS"/>
      <w:color w:val="262626" w:themeColor="text1" w:themeTint="D9"/>
      <w:sz w:val="20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0816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612"/>
    <w:rPr>
      <w:rFonts w:ascii="Trebuchet MS" w:hAnsi="Trebuchet MS"/>
      <w:color w:val="262626" w:themeColor="text1" w:themeTint="D9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O.mechelen@SamenFerm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01F0.B620CCB0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Jacobs</dc:creator>
  <cp:keywords/>
  <dc:description/>
  <cp:lastModifiedBy>Ann</cp:lastModifiedBy>
  <cp:revision>2</cp:revision>
  <cp:lastPrinted>2020-03-27T11:16:00Z</cp:lastPrinted>
  <dcterms:created xsi:type="dcterms:W3CDTF">2020-04-02T09:05:00Z</dcterms:created>
  <dcterms:modified xsi:type="dcterms:W3CDTF">2020-04-02T09:05:00Z</dcterms:modified>
</cp:coreProperties>
</file>